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025B" w:rsidRDefault="00276E18">
      <w:pPr>
        <w:pStyle w:val="Heading1"/>
        <w:jc w:val="left"/>
        <w:rPr>
          <w:rFonts w:ascii="Century Gothic" w:eastAsia="Century Gothic" w:hAnsi="Century Gothic" w:cs="Century Gothic"/>
          <w:sz w:val="22"/>
          <w:szCs w:val="22"/>
        </w:rPr>
      </w:pPr>
      <w:r>
        <w:rPr>
          <w:rFonts w:ascii="Century Gothic" w:eastAsia="Century Gothic" w:hAnsi="Century Gothic" w:cs="Century Gothic"/>
          <w:sz w:val="22"/>
          <w:szCs w:val="22"/>
        </w:rPr>
        <w:t>PANDUAN MENULIS MONOGRAF.</w:t>
      </w:r>
    </w:p>
    <w:p w:rsidR="004D025B" w:rsidRDefault="00276E18">
      <w:pPr>
        <w:pStyle w:val="Heading1"/>
        <w:spacing w:before="0" w:line="240" w:lineRule="auto"/>
        <w:jc w:val="left"/>
        <w:rPr>
          <w:rFonts w:ascii="Century Gothic" w:eastAsia="Century Gothic" w:hAnsi="Century Gothic" w:cs="Century Gothic"/>
          <w:b w:val="0"/>
          <w:sz w:val="22"/>
          <w:szCs w:val="22"/>
        </w:rPr>
      </w:pPr>
      <w:r>
        <w:rPr>
          <w:rFonts w:ascii="Century Gothic" w:eastAsia="Century Gothic" w:hAnsi="Century Gothic" w:cs="Century Gothic"/>
          <w:b w:val="0"/>
          <w:sz w:val="22"/>
          <w:szCs w:val="22"/>
        </w:rPr>
        <w:t>MANUSKRIP MONOGRAF WAJIB MENGANDUNGI PERKARA-PERKARA BERIKUT;</w:t>
      </w: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Kulit Hadapan &lt;tajuk monograf&gt;  &lt;penulis&gt;  </w:t>
      </w:r>
    </w:p>
    <w:p w:rsidR="004D025B" w:rsidRDefault="00276E18">
      <w:pPr>
        <w:spacing w:before="0" w:after="0" w:line="240" w:lineRule="auto"/>
        <w:ind w:left="720"/>
        <w:rPr>
          <w:rFonts w:ascii="Century Gothic" w:eastAsia="Century Gothic" w:hAnsi="Century Gothic" w:cs="Century Gothic"/>
          <w:sz w:val="22"/>
          <w:szCs w:val="22"/>
        </w:rPr>
      </w:pPr>
      <w:r>
        <w:rPr>
          <w:rFonts w:ascii="Century Gothic" w:eastAsia="Century Gothic" w:hAnsi="Century Gothic" w:cs="Century Gothic"/>
          <w:sz w:val="22"/>
          <w:szCs w:val="22"/>
        </w:rPr>
        <w:t>(mengikut templete yang telah disediakan)</w:t>
      </w:r>
    </w:p>
    <w:p w:rsidR="004D025B" w:rsidRDefault="004D025B">
      <w:pPr>
        <w:spacing w:before="0" w:after="0" w:line="240" w:lineRule="auto"/>
        <w:ind w:left="720"/>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Halaman kedua (recto/kanan) &lt;tajuk monograf&gt;…i</w:t>
      </w:r>
    </w:p>
    <w:p w:rsidR="004D025B" w:rsidRDefault="004D025B">
      <w:pPr>
        <w:spacing w:before="0" w:after="0" w:line="240" w:lineRule="auto"/>
        <w:ind w:left="720"/>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Halaman ketiga (recto/kanan) &lt;tajuk monograf&gt; &lt;penulis&gt; &lt;Pener</w:t>
      </w:r>
      <w:r w:rsidR="000F26F6">
        <w:rPr>
          <w:rFonts w:ascii="Century Gothic" w:eastAsia="Century Gothic" w:hAnsi="Century Gothic" w:cs="Century Gothic"/>
          <w:sz w:val="22"/>
          <w:szCs w:val="22"/>
        </w:rPr>
        <w:t>bit KUIS&gt; &lt; Kajang&gt; &lt;tahun&gt; …ii</w:t>
      </w:r>
    </w:p>
    <w:p w:rsidR="004D025B" w:rsidRDefault="004D025B">
      <w:pPr>
        <w:spacing w:before="0" w:after="0" w:line="240" w:lineRule="auto"/>
        <w:ind w:left="720"/>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Halaman hak cipta </w:t>
      </w:r>
      <w:r>
        <w:rPr>
          <w:rFonts w:ascii="Century Gothic" w:eastAsia="Century Gothic" w:hAnsi="Century Gothic" w:cs="Century Gothic"/>
          <w:i/>
          <w:sz w:val="22"/>
          <w:szCs w:val="22"/>
        </w:rPr>
        <w:t xml:space="preserve">… </w:t>
      </w:r>
      <w:r w:rsidR="000F26F6">
        <w:rPr>
          <w:rFonts w:ascii="Century Gothic" w:eastAsia="Century Gothic" w:hAnsi="Century Gothic" w:cs="Century Gothic"/>
          <w:sz w:val="22"/>
          <w:szCs w:val="22"/>
        </w:rPr>
        <w:t>iii</w:t>
      </w:r>
    </w:p>
    <w:p w:rsidR="004D025B" w:rsidRDefault="004D025B">
      <w:pPr>
        <w:spacing w:before="0" w:after="0" w:line="240" w:lineRule="auto"/>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Halaman Kandungan </w:t>
      </w:r>
      <w:r>
        <w:rPr>
          <w:rFonts w:ascii="Century Gothic" w:eastAsia="Century Gothic" w:hAnsi="Century Gothic" w:cs="Century Gothic"/>
          <w:i/>
          <w:sz w:val="22"/>
          <w:szCs w:val="22"/>
        </w:rPr>
        <w:t>(recto/kanan)…</w:t>
      </w:r>
      <w:r>
        <w:rPr>
          <w:rFonts w:ascii="Century Gothic" w:eastAsia="Century Gothic" w:hAnsi="Century Gothic" w:cs="Century Gothic"/>
          <w:sz w:val="22"/>
          <w:szCs w:val="22"/>
        </w:rPr>
        <w:t xml:space="preserve"> </w:t>
      </w:r>
      <w:r w:rsidR="000F26F6">
        <w:rPr>
          <w:rFonts w:ascii="Century Gothic" w:eastAsia="Century Gothic" w:hAnsi="Century Gothic" w:cs="Century Gothic"/>
          <w:sz w:val="22"/>
          <w:szCs w:val="22"/>
        </w:rPr>
        <w:t>i</w:t>
      </w:r>
      <w:r>
        <w:rPr>
          <w:rFonts w:ascii="Century Gothic" w:eastAsia="Century Gothic" w:hAnsi="Century Gothic" w:cs="Century Gothic"/>
          <w:sz w:val="22"/>
          <w:szCs w:val="22"/>
        </w:rPr>
        <w:t xml:space="preserve">v </w:t>
      </w:r>
    </w:p>
    <w:p w:rsidR="004D025B" w:rsidRDefault="004D025B">
      <w:pPr>
        <w:spacing w:before="0" w:after="0" w:line="240" w:lineRule="auto"/>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Halaman senarai jadual dan rajah (wajib disediakan sekiranya kandungan tek</w:t>
      </w:r>
      <w:r w:rsidR="000F26F6">
        <w:rPr>
          <w:rFonts w:ascii="Century Gothic" w:eastAsia="Century Gothic" w:hAnsi="Century Gothic" w:cs="Century Gothic"/>
          <w:sz w:val="22"/>
          <w:szCs w:val="22"/>
        </w:rPr>
        <w:t>s mempunyai jadual dan rajah)…v</w:t>
      </w:r>
    </w:p>
    <w:p w:rsidR="004D025B" w:rsidRDefault="004D025B">
      <w:pPr>
        <w:spacing w:before="0" w:after="0" w:line="240" w:lineRule="auto"/>
        <w:ind w:left="720"/>
        <w:rPr>
          <w:rFonts w:ascii="Century Gothic" w:eastAsia="Century Gothic" w:hAnsi="Century Gothic" w:cs="Century Gothic"/>
          <w:sz w:val="22"/>
          <w:szCs w:val="22"/>
        </w:rPr>
      </w:pPr>
    </w:p>
    <w:p w:rsidR="004D025B" w:rsidRPr="000F26F6" w:rsidRDefault="00276E18">
      <w:pPr>
        <w:numPr>
          <w:ilvl w:val="0"/>
          <w:numId w:val="7"/>
        </w:numPr>
        <w:spacing w:before="0" w:after="0" w:line="240" w:lineRule="auto"/>
        <w:ind w:hanging="360"/>
        <w:rPr>
          <w:rFonts w:ascii="Century Gothic" w:eastAsia="Century Gothic" w:hAnsi="Century Gothic" w:cs="Century Gothic"/>
          <w:iCs/>
          <w:sz w:val="22"/>
          <w:szCs w:val="22"/>
        </w:rPr>
      </w:pPr>
      <w:r>
        <w:rPr>
          <w:rFonts w:ascii="Century Gothic" w:eastAsia="Century Gothic" w:hAnsi="Century Gothic" w:cs="Century Gothic"/>
          <w:sz w:val="22"/>
          <w:szCs w:val="22"/>
        </w:rPr>
        <w:t xml:space="preserve">Kata Pengantar </w:t>
      </w:r>
      <w:r>
        <w:rPr>
          <w:rFonts w:ascii="Century Gothic" w:eastAsia="Century Gothic" w:hAnsi="Century Gothic" w:cs="Century Gothic"/>
          <w:i/>
          <w:sz w:val="22"/>
          <w:szCs w:val="22"/>
        </w:rPr>
        <w:t>(recto</w:t>
      </w:r>
      <w:r w:rsidR="000F26F6">
        <w:rPr>
          <w:rFonts w:ascii="Century Gothic" w:eastAsia="Century Gothic" w:hAnsi="Century Gothic" w:cs="Century Gothic"/>
          <w:i/>
          <w:sz w:val="22"/>
          <w:szCs w:val="22"/>
        </w:rPr>
        <w:t>/kanan) …</w:t>
      </w:r>
      <w:r w:rsidR="000F26F6" w:rsidRPr="000F26F6">
        <w:rPr>
          <w:rFonts w:ascii="Century Gothic" w:eastAsia="Century Gothic" w:hAnsi="Century Gothic" w:cs="Century Gothic"/>
          <w:iCs/>
          <w:sz w:val="22"/>
          <w:szCs w:val="22"/>
        </w:rPr>
        <w:t>v</w:t>
      </w:r>
      <w:r w:rsidRPr="000F26F6">
        <w:rPr>
          <w:rFonts w:ascii="Century Gothic" w:eastAsia="Century Gothic" w:hAnsi="Century Gothic" w:cs="Century Gothic"/>
          <w:iCs/>
          <w:sz w:val="22"/>
          <w:szCs w:val="22"/>
        </w:rPr>
        <w:t>i</w:t>
      </w:r>
    </w:p>
    <w:p w:rsidR="004D025B" w:rsidRDefault="004D025B">
      <w:pPr>
        <w:spacing w:before="0" w:after="0" w:line="240" w:lineRule="auto"/>
        <w:ind w:left="720"/>
        <w:rPr>
          <w:rFonts w:ascii="Century Gothic" w:eastAsia="Century Gothic" w:hAnsi="Century Gothic" w:cs="Century Gothic"/>
          <w:sz w:val="22"/>
          <w:szCs w:val="22"/>
        </w:rPr>
      </w:pPr>
    </w:p>
    <w:p w:rsidR="004D025B" w:rsidRPr="000F26F6" w:rsidRDefault="00276E18">
      <w:pPr>
        <w:numPr>
          <w:ilvl w:val="0"/>
          <w:numId w:val="7"/>
        </w:numPr>
        <w:spacing w:before="0" w:after="0" w:line="240" w:lineRule="auto"/>
        <w:ind w:hanging="360"/>
        <w:rPr>
          <w:rFonts w:ascii="Century Gothic" w:eastAsia="Century Gothic" w:hAnsi="Century Gothic" w:cs="Century Gothic"/>
          <w:iCs/>
          <w:sz w:val="22"/>
          <w:szCs w:val="22"/>
        </w:rPr>
      </w:pPr>
      <w:r>
        <w:rPr>
          <w:rFonts w:ascii="Century Gothic" w:eastAsia="Century Gothic" w:hAnsi="Century Gothic" w:cs="Century Gothic"/>
          <w:sz w:val="22"/>
          <w:szCs w:val="22"/>
        </w:rPr>
        <w:t xml:space="preserve">Prakata </w:t>
      </w:r>
      <w:r w:rsidR="000F26F6">
        <w:rPr>
          <w:rFonts w:ascii="Century Gothic" w:eastAsia="Century Gothic" w:hAnsi="Century Gothic" w:cs="Century Gothic"/>
          <w:i/>
          <w:sz w:val="22"/>
          <w:szCs w:val="22"/>
        </w:rPr>
        <w:t>(recto/kanan)…</w:t>
      </w:r>
      <w:r w:rsidR="000F26F6" w:rsidRPr="000F26F6">
        <w:rPr>
          <w:rFonts w:ascii="Century Gothic" w:eastAsia="Century Gothic" w:hAnsi="Century Gothic" w:cs="Century Gothic"/>
          <w:iCs/>
          <w:sz w:val="22"/>
          <w:szCs w:val="22"/>
        </w:rPr>
        <w:t>vii</w:t>
      </w:r>
    </w:p>
    <w:p w:rsidR="004D025B" w:rsidRDefault="004D025B">
      <w:pPr>
        <w:spacing w:before="0" w:after="0" w:line="240" w:lineRule="auto"/>
        <w:rPr>
          <w:rFonts w:ascii="Century Gothic" w:eastAsia="Century Gothic" w:hAnsi="Century Gothic" w:cs="Century Gothic"/>
          <w:sz w:val="22"/>
          <w:szCs w:val="22"/>
        </w:rPr>
      </w:pPr>
      <w:bookmarkStart w:id="0" w:name="_GoBack"/>
      <w:bookmarkEnd w:id="0"/>
    </w:p>
    <w:p w:rsidR="004D025B" w:rsidRDefault="00276E18" w:rsidP="000F26F6">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Abstrak </w:t>
      </w:r>
      <w:r>
        <w:rPr>
          <w:rFonts w:ascii="Century Gothic" w:eastAsia="Century Gothic" w:hAnsi="Century Gothic" w:cs="Century Gothic"/>
          <w:i/>
          <w:sz w:val="22"/>
          <w:szCs w:val="22"/>
        </w:rPr>
        <w:t>(recto/kanan)…</w:t>
      </w:r>
      <w:r w:rsidR="000F26F6" w:rsidRPr="000F26F6">
        <w:rPr>
          <w:rFonts w:ascii="Century Gothic" w:eastAsia="Century Gothic" w:hAnsi="Century Gothic" w:cs="Century Gothic"/>
          <w:i/>
          <w:sz w:val="22"/>
          <w:szCs w:val="22"/>
        </w:rPr>
        <w:t xml:space="preserve"> </w:t>
      </w:r>
      <w:r w:rsidR="000F26F6" w:rsidRPr="000F26F6">
        <w:rPr>
          <w:rFonts w:ascii="Century Gothic" w:eastAsia="Century Gothic" w:hAnsi="Century Gothic" w:cs="Century Gothic"/>
          <w:iCs/>
          <w:sz w:val="22"/>
          <w:szCs w:val="22"/>
        </w:rPr>
        <w:t>vii</w:t>
      </w:r>
      <w:r w:rsidR="000F26F6" w:rsidRPr="000F26F6">
        <w:rPr>
          <w:rFonts w:ascii="Century Gothic" w:eastAsia="Century Gothic" w:hAnsi="Century Gothic" w:cs="Century Gothic"/>
          <w:iCs/>
          <w:sz w:val="22"/>
          <w:szCs w:val="22"/>
        </w:rPr>
        <w:t>i</w:t>
      </w:r>
    </w:p>
    <w:p w:rsidR="004D025B" w:rsidRDefault="004D025B">
      <w:pPr>
        <w:spacing w:before="0" w:after="0" w:line="240" w:lineRule="auto"/>
        <w:ind w:left="720"/>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Kandungan monograf mengikut bab </w:t>
      </w:r>
      <w:r>
        <w:rPr>
          <w:rFonts w:ascii="Century Gothic" w:eastAsia="Century Gothic" w:hAnsi="Century Gothic" w:cs="Century Gothic"/>
          <w:i/>
          <w:sz w:val="22"/>
          <w:szCs w:val="22"/>
        </w:rPr>
        <w:t>(recto/kanan)</w:t>
      </w:r>
      <w:r>
        <w:rPr>
          <w:rFonts w:ascii="Century Gothic" w:eastAsia="Century Gothic" w:hAnsi="Century Gothic" w:cs="Century Gothic"/>
          <w:sz w:val="22"/>
          <w:szCs w:val="22"/>
        </w:rPr>
        <w:t xml:space="preserve"> …1</w:t>
      </w:r>
    </w:p>
    <w:p w:rsidR="004D025B" w:rsidRDefault="00276E18">
      <w:pPr>
        <w:tabs>
          <w:tab w:val="left" w:pos="8445"/>
        </w:tabs>
        <w:spacing w:before="0" w:after="0" w:line="240" w:lineRule="auto"/>
        <w:ind w:left="720"/>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Rujukan (</w:t>
      </w:r>
      <w:r>
        <w:rPr>
          <w:rFonts w:ascii="Century Gothic" w:eastAsia="Century Gothic" w:hAnsi="Century Gothic" w:cs="Century Gothic"/>
          <w:i/>
          <w:sz w:val="22"/>
          <w:szCs w:val="22"/>
        </w:rPr>
        <w:t>APA</w:t>
      </w:r>
      <w:r>
        <w:rPr>
          <w:rFonts w:ascii="Century Gothic" w:eastAsia="Century Gothic" w:hAnsi="Century Gothic" w:cs="Century Gothic"/>
          <w:sz w:val="22"/>
          <w:szCs w:val="22"/>
        </w:rPr>
        <w:t xml:space="preserve"> </w:t>
      </w:r>
      <w:r>
        <w:rPr>
          <w:rFonts w:ascii="Century Gothic" w:eastAsia="Century Gothic" w:hAnsi="Century Gothic" w:cs="Century Gothic"/>
          <w:i/>
          <w:sz w:val="22"/>
          <w:szCs w:val="22"/>
        </w:rPr>
        <w:t>style</w:t>
      </w:r>
      <w:r>
        <w:rPr>
          <w:rFonts w:ascii="Century Gothic" w:eastAsia="Century Gothic" w:hAnsi="Century Gothic" w:cs="Century Gothic"/>
          <w:sz w:val="22"/>
          <w:szCs w:val="22"/>
        </w:rPr>
        <w:t xml:space="preserve">) </w:t>
      </w:r>
    </w:p>
    <w:p w:rsidR="004D025B" w:rsidRDefault="004D025B">
      <w:pPr>
        <w:spacing w:before="0" w:after="0" w:line="240" w:lineRule="auto"/>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Indeks</w:t>
      </w:r>
    </w:p>
    <w:p w:rsidR="004D025B" w:rsidRDefault="004D025B">
      <w:pPr>
        <w:spacing w:before="0" w:after="0" w:line="240" w:lineRule="auto"/>
        <w:ind w:left="720"/>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Kulit belakang (</w:t>
      </w:r>
      <w:r>
        <w:rPr>
          <w:rFonts w:ascii="Century Gothic" w:eastAsia="Century Gothic" w:hAnsi="Century Gothic" w:cs="Century Gothic"/>
          <w:i/>
          <w:sz w:val="22"/>
          <w:szCs w:val="22"/>
        </w:rPr>
        <w:t>blurb</w:t>
      </w:r>
      <w:r>
        <w:rPr>
          <w:rFonts w:ascii="Century Gothic" w:eastAsia="Century Gothic" w:hAnsi="Century Gothic" w:cs="Century Gothic"/>
          <w:sz w:val="22"/>
          <w:szCs w:val="22"/>
        </w:rPr>
        <w:t>)</w:t>
      </w:r>
    </w:p>
    <w:p w:rsidR="004D025B" w:rsidRDefault="004D025B">
      <w:pPr>
        <w:spacing w:before="0" w:after="0" w:line="240" w:lineRule="auto"/>
        <w:rPr>
          <w:rFonts w:ascii="Century Gothic" w:eastAsia="Century Gothic" w:hAnsi="Century Gothic" w:cs="Century Gothic"/>
          <w:sz w:val="22"/>
          <w:szCs w:val="22"/>
        </w:rPr>
      </w:pPr>
    </w:p>
    <w:p w:rsidR="004D025B" w:rsidRDefault="004D025B">
      <w:pPr>
        <w:spacing w:before="0" w:after="0" w:line="240" w:lineRule="auto"/>
        <w:rPr>
          <w:rFonts w:ascii="Century Gothic" w:eastAsia="Century Gothic" w:hAnsi="Century Gothic" w:cs="Century Gothic"/>
          <w:sz w:val="20"/>
          <w:szCs w:val="20"/>
        </w:rPr>
      </w:pPr>
    </w:p>
    <w:p w:rsidR="004D025B" w:rsidRDefault="004D025B">
      <w:pPr>
        <w:spacing w:before="0" w:after="0" w:line="240" w:lineRule="auto"/>
        <w:rPr>
          <w:rFonts w:ascii="Century Gothic" w:eastAsia="Century Gothic" w:hAnsi="Century Gothic" w:cs="Century Gothic"/>
          <w:sz w:val="20"/>
          <w:szCs w:val="20"/>
        </w:rPr>
      </w:pPr>
    </w:p>
    <w:p w:rsidR="004D025B" w:rsidRDefault="004D025B">
      <w:pPr>
        <w:spacing w:before="0" w:after="0" w:line="240" w:lineRule="auto"/>
        <w:rPr>
          <w:rFonts w:ascii="Century Gothic" w:eastAsia="Century Gothic" w:hAnsi="Century Gothic" w:cs="Century Gothic"/>
          <w:sz w:val="20"/>
          <w:szCs w:val="20"/>
        </w:rPr>
      </w:pPr>
    </w:p>
    <w:p w:rsidR="004D025B" w:rsidRDefault="004D025B">
      <w:pPr>
        <w:spacing w:before="0" w:after="0" w:line="240" w:lineRule="auto"/>
        <w:rPr>
          <w:rFonts w:ascii="Century Gothic" w:eastAsia="Century Gothic" w:hAnsi="Century Gothic" w:cs="Century Gothic"/>
          <w:sz w:val="20"/>
          <w:szCs w:val="20"/>
        </w:rPr>
      </w:pPr>
    </w:p>
    <w:p w:rsidR="004D025B" w:rsidRDefault="004D025B">
      <w:pPr>
        <w:spacing w:before="0" w:after="0" w:line="240" w:lineRule="auto"/>
        <w:rPr>
          <w:rFonts w:ascii="Century Gothic" w:eastAsia="Century Gothic" w:hAnsi="Century Gothic" w:cs="Century Gothic"/>
          <w:sz w:val="20"/>
          <w:szCs w:val="20"/>
        </w:rPr>
      </w:pPr>
    </w:p>
    <w:p w:rsidR="004D025B" w:rsidRDefault="00276E18">
      <w:pPr>
        <w:spacing w:before="0"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Catatan</w:t>
      </w:r>
      <w:r>
        <w:rPr>
          <w:rFonts w:ascii="Century Gothic" w:eastAsia="Century Gothic" w:hAnsi="Century Gothic" w:cs="Century Gothic"/>
          <w:i/>
          <w:sz w:val="20"/>
          <w:szCs w:val="20"/>
        </w:rPr>
        <w:t>.</w:t>
      </w:r>
    </w:p>
    <w:p w:rsidR="004D025B" w:rsidRDefault="00276E18">
      <w:pPr>
        <w:numPr>
          <w:ilvl w:val="0"/>
          <w:numId w:val="2"/>
        </w:numPr>
        <w:spacing w:before="0" w:after="0" w:line="240" w:lineRule="auto"/>
        <w:ind w:hanging="360"/>
        <w:rPr>
          <w:rFonts w:ascii="Century Gothic" w:eastAsia="Century Gothic" w:hAnsi="Century Gothic" w:cs="Century Gothic"/>
          <w:sz w:val="20"/>
          <w:szCs w:val="20"/>
        </w:rPr>
      </w:pPr>
      <w:r>
        <w:rPr>
          <w:rFonts w:ascii="Century Gothic" w:eastAsia="Century Gothic" w:hAnsi="Century Gothic" w:cs="Century Gothic"/>
          <w:i/>
          <w:sz w:val="20"/>
          <w:szCs w:val="20"/>
        </w:rPr>
        <w:t>Recto</w:t>
      </w:r>
      <w:r>
        <w:rPr>
          <w:rFonts w:ascii="Century Gothic" w:eastAsia="Century Gothic" w:hAnsi="Century Gothic" w:cs="Century Gothic"/>
          <w:sz w:val="20"/>
          <w:szCs w:val="20"/>
        </w:rPr>
        <w:t>: setiap permulaan halaman perlu diletakan/ditulis di sebelah kanan buku.</w:t>
      </w:r>
    </w:p>
    <w:p w:rsidR="004D025B" w:rsidRDefault="00276E18">
      <w:pPr>
        <w:numPr>
          <w:ilvl w:val="0"/>
          <w:numId w:val="2"/>
        </w:numPr>
        <w:spacing w:before="0" w:after="0" w:line="240" w:lineRule="auto"/>
        <w:ind w:hanging="360"/>
        <w:rPr>
          <w:rFonts w:ascii="Century Gothic" w:eastAsia="Century Gothic" w:hAnsi="Century Gothic" w:cs="Century Gothic"/>
          <w:sz w:val="20"/>
          <w:szCs w:val="20"/>
        </w:rPr>
      </w:pPr>
      <w:r>
        <w:rPr>
          <w:rFonts w:ascii="Century Gothic" w:eastAsia="Century Gothic" w:hAnsi="Century Gothic" w:cs="Century Gothic"/>
          <w:sz w:val="20"/>
          <w:szCs w:val="20"/>
        </w:rPr>
        <w:t>Warna kulit monograf (depan dan belakang) adalah berdasarkan kluster penyelidikan KUIS sepeti berikut;</w:t>
      </w:r>
    </w:p>
    <w:p w:rsidR="004D025B" w:rsidRDefault="00276E18">
      <w:pPr>
        <w:numPr>
          <w:ilvl w:val="0"/>
          <w:numId w:val="3"/>
        </w:numPr>
        <w:spacing w:before="0" w:after="0" w:line="240" w:lineRule="auto"/>
        <w:ind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Hijau – Tamadun dan Pemikiran Islam </w:t>
      </w:r>
    </w:p>
    <w:p w:rsidR="004D025B" w:rsidRDefault="00276E18">
      <w:pPr>
        <w:numPr>
          <w:ilvl w:val="0"/>
          <w:numId w:val="3"/>
        </w:numPr>
        <w:spacing w:before="0" w:after="0" w:line="240" w:lineRule="auto"/>
        <w:ind w:hanging="720"/>
        <w:rPr>
          <w:rFonts w:ascii="Century Gothic" w:eastAsia="Century Gothic" w:hAnsi="Century Gothic" w:cs="Century Gothic"/>
          <w:sz w:val="20"/>
          <w:szCs w:val="20"/>
        </w:rPr>
      </w:pPr>
      <w:r>
        <w:rPr>
          <w:rFonts w:ascii="Century Gothic" w:eastAsia="Century Gothic" w:hAnsi="Century Gothic" w:cs="Century Gothic"/>
          <w:sz w:val="20"/>
          <w:szCs w:val="20"/>
        </w:rPr>
        <w:t>Maroon – Kewangan dan Pengurusan Islam</w:t>
      </w:r>
    </w:p>
    <w:p w:rsidR="004D025B" w:rsidRDefault="00276E18">
      <w:pPr>
        <w:numPr>
          <w:ilvl w:val="0"/>
          <w:numId w:val="3"/>
        </w:numPr>
        <w:spacing w:before="0" w:after="0" w:line="240" w:lineRule="auto"/>
        <w:ind w:hanging="720"/>
        <w:rPr>
          <w:rFonts w:ascii="Century Gothic" w:eastAsia="Century Gothic" w:hAnsi="Century Gothic" w:cs="Century Gothic"/>
          <w:sz w:val="20"/>
          <w:szCs w:val="20"/>
        </w:rPr>
      </w:pPr>
      <w:r>
        <w:rPr>
          <w:rFonts w:ascii="Century Gothic" w:eastAsia="Century Gothic" w:hAnsi="Century Gothic" w:cs="Century Gothic"/>
          <w:sz w:val="20"/>
          <w:szCs w:val="20"/>
        </w:rPr>
        <w:t>Biru Muda – Teknologi dan Komunikasi</w:t>
      </w:r>
    </w:p>
    <w:p w:rsidR="004D025B" w:rsidRDefault="004D025B">
      <w:pPr>
        <w:spacing w:before="0" w:after="0" w:line="240" w:lineRule="auto"/>
        <w:rPr>
          <w:rFonts w:ascii="Century Gothic" w:eastAsia="Century Gothic" w:hAnsi="Century Gothic" w:cs="Century Gothic"/>
          <w:color w:val="FF0000"/>
        </w:rPr>
      </w:pPr>
    </w:p>
    <w:p w:rsidR="004D025B" w:rsidRDefault="00276E18">
      <w:pPr>
        <w:spacing w:before="0" w:after="0" w:line="240" w:lineRule="auto"/>
        <w:rPr>
          <w:rFonts w:ascii="Century Gothic" w:eastAsia="Century Gothic" w:hAnsi="Century Gothic" w:cs="Century Gothic"/>
          <w:color w:val="FF0000"/>
        </w:rPr>
      </w:pPr>
      <w:r>
        <w:rPr>
          <w:rFonts w:ascii="Century Gothic" w:eastAsia="Century Gothic" w:hAnsi="Century Gothic" w:cs="Century Gothic"/>
          <w:color w:val="FF0000"/>
        </w:rPr>
        <w:t>Halaman Hak Cipta (Sebelah Kiri Buku)</w:t>
      </w:r>
    </w:p>
    <w:p w:rsidR="004D025B" w:rsidRDefault="004D025B">
      <w:pPr>
        <w:tabs>
          <w:tab w:val="left" w:pos="90"/>
        </w:tabs>
        <w:spacing w:before="0" w:after="0" w:line="276" w:lineRule="auto"/>
        <w:ind w:left="720" w:hanging="720"/>
        <w:rPr>
          <w:rFonts w:ascii="Century Gothic" w:eastAsia="Century Gothic" w:hAnsi="Century Gothic" w:cs="Century Gothic"/>
        </w:rPr>
      </w:pPr>
    </w:p>
    <w:p w:rsidR="004D025B" w:rsidRDefault="00276E18">
      <w:pPr>
        <w:tabs>
          <w:tab w:val="left" w:pos="90"/>
        </w:tabs>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Cetakan Pertama/first printing, &lt;bulan&gt; &lt;tahun&gt; </w:t>
      </w:r>
    </w:p>
    <w:p w:rsidR="004D025B" w:rsidRDefault="004D025B">
      <w:pPr>
        <w:spacing w:before="0" w:after="0" w:line="276" w:lineRule="auto"/>
        <w:ind w:left="720" w:hanging="720"/>
        <w:rPr>
          <w:rFonts w:ascii="Century Gothic" w:eastAsia="Century Gothic" w:hAnsi="Century Gothic" w:cs="Century Gothic"/>
          <w:sz w:val="22"/>
          <w:szCs w:val="22"/>
        </w:rPr>
      </w:pPr>
    </w:p>
    <w:p w:rsidR="004D025B" w:rsidRDefault="00276E18">
      <w:pPr>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&lt;Tajuk Monograf&gt;</w:t>
      </w:r>
    </w:p>
    <w:p w:rsidR="004D025B" w:rsidRDefault="004D025B">
      <w:pPr>
        <w:spacing w:before="0" w:after="0" w:line="276" w:lineRule="auto"/>
        <w:ind w:left="720" w:hanging="720"/>
        <w:rPr>
          <w:rFonts w:ascii="Century Gothic" w:eastAsia="Century Gothic" w:hAnsi="Century Gothic" w:cs="Century Gothic"/>
          <w:sz w:val="22"/>
          <w:szCs w:val="22"/>
        </w:rPr>
      </w:pPr>
    </w:p>
    <w:p w:rsidR="004D025B" w:rsidRDefault="00276E18">
      <w:pPr>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&lt;Nama Penulis&gt;</w:t>
      </w:r>
    </w:p>
    <w:p w:rsidR="004D025B" w:rsidRDefault="004D025B">
      <w:pPr>
        <w:spacing w:before="0" w:after="0" w:line="276" w:lineRule="auto"/>
        <w:ind w:left="720" w:hanging="720"/>
        <w:rPr>
          <w:rFonts w:ascii="Century Gothic" w:eastAsia="Century Gothic" w:hAnsi="Century Gothic" w:cs="Century Gothic"/>
          <w:sz w:val="22"/>
          <w:szCs w:val="22"/>
        </w:rPr>
      </w:pPr>
    </w:p>
    <w:p w:rsidR="004D025B" w:rsidRDefault="004D025B">
      <w:pPr>
        <w:spacing w:before="0" w:after="0" w:line="276" w:lineRule="auto"/>
        <w:ind w:left="720" w:hanging="720"/>
        <w:rPr>
          <w:rFonts w:ascii="Century Gothic" w:eastAsia="Century Gothic" w:hAnsi="Century Gothic" w:cs="Century Gothic"/>
          <w:sz w:val="22"/>
          <w:szCs w:val="22"/>
        </w:rPr>
      </w:pPr>
    </w:p>
    <w:p w:rsidR="004D025B" w:rsidRDefault="00276E18">
      <w:pPr>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©PENERBIT KUIS, Kolej Universiti Islam Antarabangsa Selangor</w:t>
      </w:r>
    </w:p>
    <w:p w:rsidR="004D025B" w:rsidRDefault="00276E18">
      <w:pPr>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No. ISBN: &lt;                     &gt;</w:t>
      </w:r>
    </w:p>
    <w:p w:rsidR="004D025B" w:rsidRDefault="004D025B">
      <w:pPr>
        <w:spacing w:before="0" w:line="276" w:lineRule="auto"/>
        <w:ind w:left="720"/>
        <w:rPr>
          <w:rFonts w:ascii="Century Gothic" w:eastAsia="Century Gothic" w:hAnsi="Century Gothic" w:cs="Century Gothic"/>
          <w:sz w:val="22"/>
          <w:szCs w:val="22"/>
        </w:rPr>
      </w:pPr>
    </w:p>
    <w:p w:rsidR="004D025B" w:rsidRDefault="00276E18">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Diterbitkan di Malaysia oleh/ </w:t>
      </w:r>
      <w:r>
        <w:rPr>
          <w:rFonts w:ascii="Century Gothic" w:eastAsia="Century Gothic" w:hAnsi="Century Gothic" w:cs="Century Gothic"/>
          <w:i/>
          <w:sz w:val="22"/>
          <w:szCs w:val="22"/>
        </w:rPr>
        <w:t>Published in Malaysia by</w:t>
      </w:r>
      <w:r>
        <w:rPr>
          <w:rFonts w:ascii="Century Gothic" w:eastAsia="Century Gothic" w:hAnsi="Century Gothic" w:cs="Century Gothic"/>
          <w:sz w:val="22"/>
          <w:szCs w:val="22"/>
        </w:rPr>
        <w:t>:</w:t>
      </w:r>
    </w:p>
    <w:p w:rsidR="004D025B" w:rsidRDefault="00276E18">
      <w:pPr>
        <w:spacing w:before="0" w:after="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PENERBIT KUIS</w:t>
      </w:r>
    </w:p>
    <w:p w:rsidR="004D025B" w:rsidRDefault="00276E18">
      <w:pPr>
        <w:spacing w:before="0" w:after="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D/A PUSAT PENGURUSAN PENYELIDIKAN</w:t>
      </w:r>
    </w:p>
    <w:p w:rsidR="004D025B" w:rsidRDefault="00276E18">
      <w:pPr>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KOLEJ UNIVERSITI ISLAM ANTARABANGSA SELANGOR (KUIS)</w:t>
      </w:r>
    </w:p>
    <w:p w:rsidR="004D025B" w:rsidRDefault="00276E18">
      <w:pPr>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BANDAR SERI PUTRA, 43000 KAJANG, SELANGOR</w:t>
      </w:r>
    </w:p>
    <w:p w:rsidR="004D025B" w:rsidRDefault="00276E18">
      <w:pPr>
        <w:tabs>
          <w:tab w:val="left" w:pos="2115"/>
        </w:tabs>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03-8911 700 samb. 2117/2334/3406</w:t>
      </w:r>
      <w:r>
        <w:rPr>
          <w:rFonts w:ascii="Century Gothic" w:eastAsia="Century Gothic" w:hAnsi="Century Gothic" w:cs="Century Gothic"/>
          <w:sz w:val="22"/>
          <w:szCs w:val="22"/>
        </w:rPr>
        <w:tab/>
      </w:r>
    </w:p>
    <w:p w:rsidR="004D025B" w:rsidRDefault="004D025B">
      <w:pPr>
        <w:tabs>
          <w:tab w:val="left" w:pos="2115"/>
        </w:tabs>
        <w:spacing w:before="0" w:after="0" w:line="276" w:lineRule="auto"/>
        <w:ind w:left="720" w:hanging="720"/>
        <w:rPr>
          <w:rFonts w:ascii="Century Gothic" w:eastAsia="Century Gothic" w:hAnsi="Century Gothic" w:cs="Century Gothic"/>
          <w:sz w:val="22"/>
          <w:szCs w:val="22"/>
        </w:rPr>
      </w:pPr>
    </w:p>
    <w:p w:rsidR="004D025B" w:rsidRDefault="00276E18">
      <w:pPr>
        <w:spacing w:before="0" w:after="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Hakcipta terpelihara. Setiap bahagian daripada terbitan ini tidak boleh diterbitkan semula, disimpan untuk pengeluaran atau dipindahkan dalam bentuk lain, sama ada dengan cara elektronik, gambar, rakaman dan sebagainya, tanpa mendapat izin bertulis daripada pengarang dan Penerbit KUIS terlebih dahulu.</w:t>
      </w:r>
    </w:p>
    <w:p w:rsidR="004D025B" w:rsidRDefault="004D025B">
      <w:pPr>
        <w:spacing w:before="0" w:after="0" w:line="276" w:lineRule="auto"/>
        <w:jc w:val="both"/>
        <w:rPr>
          <w:rFonts w:ascii="Century Gothic" w:eastAsia="Century Gothic" w:hAnsi="Century Gothic" w:cs="Century Gothic"/>
          <w:sz w:val="22"/>
          <w:szCs w:val="22"/>
        </w:rPr>
      </w:pPr>
    </w:p>
    <w:p w:rsidR="004D025B" w:rsidRDefault="00276E18">
      <w:pPr>
        <w:spacing w:before="0" w:after="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Atau (sekiranya monograf dalam bahasa Inggeris)</w:t>
      </w:r>
    </w:p>
    <w:p w:rsidR="004D025B" w:rsidRDefault="004D025B">
      <w:pPr>
        <w:spacing w:before="0" w:after="0" w:line="276" w:lineRule="auto"/>
        <w:rPr>
          <w:rFonts w:ascii="Century Gothic" w:eastAsia="Century Gothic" w:hAnsi="Century Gothic" w:cs="Century Gothic"/>
          <w:sz w:val="22"/>
          <w:szCs w:val="22"/>
        </w:rPr>
      </w:pPr>
    </w:p>
    <w:p w:rsidR="004D025B" w:rsidRDefault="00276E18">
      <w:pPr>
        <w:spacing w:before="0" w:after="0" w:line="276" w:lineRule="auto"/>
        <w:jc w:val="both"/>
        <w:rPr>
          <w:rFonts w:ascii="Century Gothic" w:eastAsia="Century Gothic" w:hAnsi="Century Gothic" w:cs="Century Gothic"/>
          <w:sz w:val="22"/>
          <w:szCs w:val="22"/>
        </w:rPr>
      </w:pPr>
      <w:r>
        <w:rPr>
          <w:rFonts w:ascii="Century Gothic" w:eastAsia="Century Gothic" w:hAnsi="Century Gothic" w:cs="Century Gothic"/>
          <w:i/>
          <w:sz w:val="22"/>
          <w:szCs w:val="22"/>
        </w:rPr>
        <w:t xml:space="preserve">All rights reserved. No part of the publication may be reproduced or transmitted in any form means or by any means, electronic or mechanical including photocopy, recording, or any information storage and retrieval system, without permission in writing from the author and Penerbit KUIS. </w:t>
      </w:r>
    </w:p>
    <w:p w:rsidR="004D025B" w:rsidRDefault="004D025B">
      <w:pPr>
        <w:spacing w:before="0" w:after="0" w:line="276" w:lineRule="auto"/>
        <w:rPr>
          <w:rFonts w:ascii="Century Gothic" w:eastAsia="Century Gothic" w:hAnsi="Century Gothic" w:cs="Century Gothic"/>
          <w:sz w:val="22"/>
          <w:szCs w:val="22"/>
        </w:rPr>
      </w:pPr>
    </w:p>
    <w:p w:rsidR="004D025B" w:rsidRDefault="00276E18">
      <w:pPr>
        <w:spacing w:before="0" w:after="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Dicetak oleh:</w:t>
      </w:r>
    </w:p>
    <w:p w:rsidR="004D025B" w:rsidRDefault="00276E18">
      <w:pPr>
        <w:spacing w:before="0" w:after="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&lt;Nama Syarikat Pencetak&gt;</w:t>
      </w:r>
    </w:p>
    <w:p w:rsidR="004D025B" w:rsidRDefault="00276E18">
      <w:pPr>
        <w:spacing w:before="0" w:after="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&lt;Alamat Pencetak&gt;</w:t>
      </w:r>
    </w:p>
    <w:p w:rsidR="004D025B" w:rsidRDefault="00276E18">
      <w:pPr>
        <w:spacing w:before="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&lt;no telefon&gt;</w:t>
      </w:r>
    </w:p>
    <w:p w:rsidR="004D025B" w:rsidRDefault="004D025B">
      <w:pPr>
        <w:spacing w:before="0" w:after="0"/>
        <w:rPr>
          <w:rFonts w:ascii="Century Gothic" w:eastAsia="Century Gothic" w:hAnsi="Century Gothic" w:cs="Century Gothic"/>
          <w:color w:val="FF0000"/>
          <w:sz w:val="22"/>
          <w:szCs w:val="22"/>
        </w:rPr>
      </w:pPr>
    </w:p>
    <w:p w:rsidR="004D025B" w:rsidRPr="005C22D1" w:rsidRDefault="00276E18" w:rsidP="005C22D1">
      <w:pPr>
        <w:spacing w:before="0" w:after="0"/>
        <w:rPr>
          <w:rFonts w:ascii="Century Gothic" w:eastAsia="Century Gothic" w:hAnsi="Century Gothic" w:cs="Century Gothic"/>
          <w:sz w:val="22"/>
          <w:szCs w:val="22"/>
        </w:rPr>
      </w:pPr>
      <w:r>
        <w:rPr>
          <w:rFonts w:ascii="Century Gothic" w:eastAsia="Century Gothic" w:hAnsi="Century Gothic" w:cs="Century Gothic"/>
          <w:color w:val="FF0000"/>
          <w:sz w:val="22"/>
          <w:szCs w:val="22"/>
        </w:rPr>
        <w:lastRenderedPageBreak/>
        <w:t>Contoh Halaman Kandungan</w:t>
      </w:r>
    </w:p>
    <w:p w:rsidR="004D025B" w:rsidRDefault="004D025B">
      <w:pPr>
        <w:tabs>
          <w:tab w:val="left" w:pos="4425"/>
          <w:tab w:val="left" w:pos="4650"/>
        </w:tabs>
        <w:spacing w:before="120" w:after="0" w:line="240" w:lineRule="auto"/>
        <w:rPr>
          <w:rFonts w:ascii="Century Gothic" w:eastAsia="Century Gothic" w:hAnsi="Century Gothic" w:cs="Century Gothic"/>
          <w:sz w:val="22"/>
          <w:szCs w:val="22"/>
        </w:rPr>
      </w:pPr>
    </w:p>
    <w:p w:rsidR="004D025B" w:rsidRDefault="00276E18">
      <w:pPr>
        <w:tabs>
          <w:tab w:val="left" w:pos="4425"/>
          <w:tab w:val="left" w:pos="465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KANDUNGAN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v</w:t>
      </w:r>
      <w:r>
        <w:rPr>
          <w:rFonts w:ascii="Century Gothic" w:eastAsia="Century Gothic" w:hAnsi="Century Gothic" w:cs="Century Gothic"/>
          <w:sz w:val="22"/>
          <w:szCs w:val="22"/>
        </w:rPr>
        <w:tab/>
      </w:r>
    </w:p>
    <w:p w:rsidR="004D025B" w:rsidRDefault="00276E18">
      <w:pPr>
        <w:tabs>
          <w:tab w:val="left" w:pos="4425"/>
          <w:tab w:val="left" w:pos="4650"/>
        </w:tabs>
        <w:spacing w:before="0" w:after="0" w:line="240" w:lineRule="auto"/>
        <w:rPr>
          <w:rFonts w:ascii="Century Gothic" w:eastAsia="Century Gothic" w:hAnsi="Century Gothic" w:cs="Century Gothic"/>
          <w:sz w:val="22"/>
          <w:szCs w:val="22"/>
          <w:vertAlign w:val="subscript"/>
        </w:rPr>
      </w:pPr>
      <w:r>
        <w:rPr>
          <w:rFonts w:ascii="Century Gothic" w:eastAsia="Century Gothic" w:hAnsi="Century Gothic" w:cs="Century Gothic"/>
          <w:sz w:val="22"/>
          <w:szCs w:val="22"/>
        </w:rPr>
        <w:t>Senarai Jadual dan Rajah</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vi</w:t>
      </w:r>
    </w:p>
    <w:p w:rsidR="004D025B" w:rsidRDefault="00276E18">
      <w:pPr>
        <w:tabs>
          <w:tab w:val="left" w:pos="1320"/>
          <w:tab w:val="left" w:pos="4425"/>
          <w:tab w:val="left" w:pos="465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Kata Pengantar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vii</w:t>
      </w:r>
    </w:p>
    <w:p w:rsidR="004D025B" w:rsidRDefault="00276E18">
      <w:pPr>
        <w:tabs>
          <w:tab w:val="left" w:pos="1320"/>
          <w:tab w:val="left" w:pos="4425"/>
          <w:tab w:val="left" w:pos="465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Prakata</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viii</w:t>
      </w:r>
    </w:p>
    <w:p w:rsidR="004D025B" w:rsidRDefault="00276E18">
      <w:pPr>
        <w:tabs>
          <w:tab w:val="left" w:pos="1320"/>
          <w:tab w:val="left" w:pos="4425"/>
          <w:tab w:val="left" w:pos="465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Abstrak</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ix</w:t>
      </w:r>
    </w:p>
    <w:p w:rsidR="004D025B" w:rsidRDefault="004D025B">
      <w:pPr>
        <w:spacing w:line="240" w:lineRule="auto"/>
        <w:rPr>
          <w:rFonts w:ascii="Century Gothic" w:eastAsia="Century Gothic" w:hAnsi="Century Gothic" w:cs="Century Gothic"/>
          <w:sz w:val="22"/>
          <w:szCs w:val="22"/>
        </w:rPr>
      </w:pPr>
    </w:p>
    <w:p w:rsidR="004D025B" w:rsidRDefault="00276E18">
      <w:pPr>
        <w:spacing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BAB</w:t>
      </w:r>
      <w:r>
        <w:rPr>
          <w:rFonts w:ascii="Century Gothic" w:eastAsia="Century Gothic" w:hAnsi="Century Gothic" w:cs="Century Gothic"/>
          <w:b/>
          <w:sz w:val="22"/>
          <w:szCs w:val="22"/>
        </w:rPr>
        <w:tab/>
        <w:t>1</w:t>
      </w:r>
      <w:r>
        <w:rPr>
          <w:rFonts w:ascii="Century Gothic" w:eastAsia="Century Gothic" w:hAnsi="Century Gothic" w:cs="Century Gothic"/>
          <w:b/>
          <w:sz w:val="22"/>
          <w:szCs w:val="22"/>
        </w:rPr>
        <w:tab/>
        <w:t>PENGENALAN</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1</w:t>
      </w:r>
    </w:p>
    <w:p w:rsidR="004D025B" w:rsidRDefault="00276E18">
      <w:pPr>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Pendahuluan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Latar belakang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w:t>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Pernyataan Masalah</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Objektif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Persoalan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Kerangka Konseptual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Kepentingan Kajian</w:t>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Batasan Kajian</w:t>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Definisi Operasi Kajian</w:t>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Kesimpulan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4D025B">
      <w:pPr>
        <w:spacing w:before="0" w:after="0" w:line="240" w:lineRule="auto"/>
        <w:jc w:val="both"/>
        <w:rPr>
          <w:rFonts w:ascii="Century Gothic" w:eastAsia="Century Gothic" w:hAnsi="Century Gothic" w:cs="Century Gothic"/>
          <w:sz w:val="22"/>
          <w:szCs w:val="22"/>
        </w:rPr>
      </w:pPr>
    </w:p>
    <w:p w:rsidR="004D025B" w:rsidRDefault="00276E18">
      <w:pPr>
        <w:spacing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BAB</w:t>
      </w:r>
      <w:r>
        <w:rPr>
          <w:rFonts w:ascii="Century Gothic" w:eastAsia="Century Gothic" w:hAnsi="Century Gothic" w:cs="Century Gothic"/>
          <w:b/>
          <w:sz w:val="22"/>
          <w:szCs w:val="22"/>
        </w:rPr>
        <w:tab/>
        <w:t xml:space="preserve">II </w:t>
      </w:r>
      <w:r>
        <w:rPr>
          <w:rFonts w:ascii="Century Gothic" w:eastAsia="Century Gothic" w:hAnsi="Century Gothic" w:cs="Century Gothic"/>
          <w:b/>
          <w:sz w:val="22"/>
          <w:szCs w:val="22"/>
        </w:rPr>
        <w:tab/>
        <w:t>KAJIAN LITERATUR</w:t>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Pendahuluan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Kajian-Kajian Lepas</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w:t>
      </w:r>
    </w:p>
    <w:p w:rsidR="004D025B" w:rsidRDefault="00276E18" w:rsidP="005C22D1">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Kesimpulan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w:t>
      </w:r>
    </w:p>
    <w:p w:rsidR="004D025B" w:rsidRDefault="00276E18">
      <w:pPr>
        <w:spacing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BAB</w:t>
      </w:r>
      <w:r>
        <w:rPr>
          <w:rFonts w:ascii="Century Gothic" w:eastAsia="Century Gothic" w:hAnsi="Century Gothic" w:cs="Century Gothic"/>
          <w:b/>
          <w:sz w:val="22"/>
          <w:szCs w:val="22"/>
        </w:rPr>
        <w:tab/>
        <w:t xml:space="preserve">III  </w:t>
      </w:r>
      <w:r>
        <w:rPr>
          <w:rFonts w:ascii="Century Gothic" w:eastAsia="Century Gothic" w:hAnsi="Century Gothic" w:cs="Century Gothic"/>
          <w:b/>
          <w:sz w:val="22"/>
          <w:szCs w:val="22"/>
        </w:rPr>
        <w:tab/>
        <w:t>METODOLOGI KAJIAN</w:t>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Pendahuluan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Reka bentuk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Lokasi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Populasi, Sampel Kajian dan Kaedah Persampelan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Prosedur pengumpulan  Data</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Instrumen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Prosedur Penganalisisan Data</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Kajian Rintis</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Kesimpulan</w:t>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BAB </w:t>
      </w:r>
      <w:r>
        <w:rPr>
          <w:rFonts w:ascii="Century Gothic" w:eastAsia="Century Gothic" w:hAnsi="Century Gothic" w:cs="Century Gothic"/>
          <w:b/>
          <w:sz w:val="22"/>
          <w:szCs w:val="22"/>
        </w:rPr>
        <w:tab/>
        <w:t>IV</w:t>
      </w:r>
      <w:r>
        <w:rPr>
          <w:rFonts w:ascii="Century Gothic" w:eastAsia="Century Gothic" w:hAnsi="Century Gothic" w:cs="Century Gothic"/>
          <w:b/>
          <w:sz w:val="22"/>
          <w:szCs w:val="22"/>
        </w:rPr>
        <w:tab/>
        <w:t>DAPATAN KAJIAN</w:t>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Pendahuluan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Demografi Responden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Analisis Dapatan</w:t>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Kesimpulan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4D025B">
      <w:pPr>
        <w:spacing w:line="240" w:lineRule="auto"/>
        <w:rPr>
          <w:rFonts w:ascii="Century Gothic" w:eastAsia="Century Gothic" w:hAnsi="Century Gothic" w:cs="Century Gothic"/>
          <w:sz w:val="22"/>
          <w:szCs w:val="22"/>
        </w:rPr>
      </w:pPr>
    </w:p>
    <w:p w:rsidR="004D025B" w:rsidRDefault="00276E18">
      <w:pPr>
        <w:spacing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BAB </w:t>
      </w:r>
      <w:r>
        <w:rPr>
          <w:rFonts w:ascii="Century Gothic" w:eastAsia="Century Gothic" w:hAnsi="Century Gothic" w:cs="Century Gothic"/>
          <w:b/>
          <w:sz w:val="22"/>
          <w:szCs w:val="22"/>
        </w:rPr>
        <w:tab/>
        <w:t>V</w:t>
      </w:r>
      <w:r>
        <w:rPr>
          <w:rFonts w:ascii="Century Gothic" w:eastAsia="Century Gothic" w:hAnsi="Century Gothic" w:cs="Century Gothic"/>
          <w:b/>
          <w:sz w:val="22"/>
          <w:szCs w:val="22"/>
        </w:rPr>
        <w:tab/>
        <w:t>PERBINCANGAN, RUMUSAN DAN CADANGAN</w:t>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Pendahuluan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Rumusan</w:t>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Cadangan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Kesimpulan</w:t>
      </w:r>
      <w:r>
        <w:rPr>
          <w:rFonts w:ascii="Century Gothic" w:eastAsia="Century Gothic" w:hAnsi="Century Gothic" w:cs="Century Gothic"/>
          <w:sz w:val="22"/>
          <w:szCs w:val="22"/>
        </w:rPr>
        <w:tab/>
      </w:r>
    </w:p>
    <w:p w:rsidR="004D025B" w:rsidRDefault="004D025B">
      <w:pPr>
        <w:spacing w:before="0" w:after="0" w:line="240" w:lineRule="auto"/>
        <w:rPr>
          <w:rFonts w:ascii="Century Gothic" w:eastAsia="Century Gothic" w:hAnsi="Century Gothic" w:cs="Century Gothic"/>
          <w:sz w:val="22"/>
          <w:szCs w:val="22"/>
        </w:rPr>
      </w:pPr>
    </w:p>
    <w:p w:rsidR="004D025B" w:rsidRDefault="004D025B">
      <w:pPr>
        <w:tabs>
          <w:tab w:val="left" w:pos="1320"/>
          <w:tab w:val="left" w:pos="7245"/>
          <w:tab w:val="left" w:pos="8205"/>
        </w:tabs>
        <w:spacing w:before="0" w:after="0" w:line="240" w:lineRule="auto"/>
        <w:rPr>
          <w:rFonts w:ascii="Century Gothic" w:eastAsia="Century Gothic" w:hAnsi="Century Gothic" w:cs="Century Gothic"/>
          <w:sz w:val="22"/>
          <w:szCs w:val="22"/>
        </w:rPr>
      </w:pPr>
    </w:p>
    <w:p w:rsidR="004D025B" w:rsidRDefault="00276E18">
      <w:pPr>
        <w:tabs>
          <w:tab w:val="left" w:pos="1320"/>
          <w:tab w:val="left" w:pos="7245"/>
          <w:tab w:val="left" w:pos="8205"/>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INDEKS</w:t>
      </w:r>
      <w:r>
        <w:rPr>
          <w:rFonts w:ascii="Century Gothic" w:eastAsia="Century Gothic" w:hAnsi="Century Gothic" w:cs="Century Gothic"/>
          <w:sz w:val="22"/>
          <w:szCs w:val="22"/>
        </w:rPr>
        <w:tab/>
      </w:r>
      <w:r>
        <w:rPr>
          <w:rFonts w:ascii="Century Gothic" w:eastAsia="Century Gothic" w:hAnsi="Century Gothic" w:cs="Century Gothic"/>
          <w:sz w:val="22"/>
          <w:szCs w:val="22"/>
        </w:rPr>
        <w:tab/>
        <w:t>140</w:t>
      </w:r>
      <w:r>
        <w:rPr>
          <w:rFonts w:ascii="Century Gothic" w:eastAsia="Century Gothic" w:hAnsi="Century Gothic" w:cs="Century Gothic"/>
          <w:sz w:val="22"/>
          <w:szCs w:val="22"/>
        </w:rPr>
        <w:tab/>
      </w:r>
    </w:p>
    <w:p w:rsidR="004D025B" w:rsidRDefault="004D025B">
      <w:pPr>
        <w:tabs>
          <w:tab w:val="left" w:pos="1320"/>
          <w:tab w:val="left" w:pos="7245"/>
          <w:tab w:val="left" w:pos="8205"/>
        </w:tabs>
        <w:spacing w:before="0" w:after="0" w:line="240" w:lineRule="auto"/>
        <w:rPr>
          <w:rFonts w:ascii="Century Gothic" w:eastAsia="Century Gothic" w:hAnsi="Century Gothic" w:cs="Century Gothic"/>
          <w:sz w:val="22"/>
          <w:szCs w:val="22"/>
        </w:rPr>
      </w:pPr>
    </w:p>
    <w:p w:rsidR="004D025B" w:rsidRDefault="00276E18">
      <w:pPr>
        <w:tabs>
          <w:tab w:val="left" w:pos="1320"/>
          <w:tab w:val="left" w:pos="7245"/>
          <w:tab w:val="left" w:pos="8205"/>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LAMPIRAN</w:t>
      </w:r>
    </w:p>
    <w:p w:rsidR="004D025B" w:rsidRDefault="00276E18">
      <w:pPr>
        <w:tabs>
          <w:tab w:val="left" w:pos="1320"/>
          <w:tab w:val="center" w:pos="468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Lampiran 1(Borang Soal selidik)</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145</w:t>
      </w:r>
    </w:p>
    <w:p w:rsidR="004D025B" w:rsidRDefault="00276E18">
      <w:pPr>
        <w:tabs>
          <w:tab w:val="left" w:pos="1320"/>
          <w:tab w:val="left" w:pos="7245"/>
          <w:tab w:val="left" w:pos="8205"/>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Lampiran 2 (Surat kebenaran)</w:t>
      </w:r>
      <w:r>
        <w:rPr>
          <w:rFonts w:ascii="Century Gothic" w:eastAsia="Century Gothic" w:hAnsi="Century Gothic" w:cs="Century Gothic"/>
          <w:sz w:val="22"/>
          <w:szCs w:val="22"/>
        </w:rPr>
        <w:tab/>
        <w:t>147</w:t>
      </w: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rPr>
      </w:pPr>
    </w:p>
    <w:p w:rsidR="004D025B" w:rsidRDefault="00276E18">
      <w:pPr>
        <w:tabs>
          <w:tab w:val="left" w:pos="1320"/>
          <w:tab w:val="left" w:pos="4425"/>
          <w:tab w:val="left" w:pos="465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Catatan:</w:t>
      </w:r>
    </w:p>
    <w:p w:rsidR="004D025B" w:rsidRDefault="00276E18">
      <w:pPr>
        <w:numPr>
          <w:ilvl w:val="0"/>
          <w:numId w:val="4"/>
        </w:numPr>
        <w:tabs>
          <w:tab w:val="left" w:pos="0"/>
        </w:tabs>
        <w:spacing w:before="0" w:after="0" w:line="240" w:lineRule="auto"/>
        <w:ind w:hanging="360"/>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Penomboran muka surat bermula pada halaman kandungan (v) diikuti oleh   </w:t>
      </w:r>
    </w:p>
    <w:p w:rsidR="004D025B" w:rsidRDefault="00276E18">
      <w:pPr>
        <w:tabs>
          <w:tab w:val="left" w:pos="0"/>
        </w:tabs>
        <w:spacing w:before="0"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senarai jadual dan rajah dan jadual (jika ada)</w:t>
      </w:r>
    </w:p>
    <w:p w:rsidR="004D025B" w:rsidRDefault="00276E18">
      <w:pPr>
        <w:numPr>
          <w:ilvl w:val="0"/>
          <w:numId w:val="4"/>
        </w:numPr>
        <w:spacing w:before="0" w:after="0" w:line="240" w:lineRule="auto"/>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Penomboran jadual dan rajah adalah berturutan dari bab 1 hingga bab akhir &amp; bukannya mengikut bab.</w:t>
      </w:r>
    </w:p>
    <w:p w:rsidR="004D025B" w:rsidRDefault="00276E18">
      <w:pPr>
        <w:numPr>
          <w:ilvl w:val="0"/>
          <w:numId w:val="4"/>
        </w:numPr>
        <w:spacing w:before="0" w:after="0" w:line="240" w:lineRule="auto"/>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Tajuk jadual ditulis dibahagian atas tajuk manakala tajuk rajah, dibahagian bawah rajah.</w:t>
      </w:r>
    </w:p>
    <w:p w:rsidR="004D025B" w:rsidRDefault="00276E18">
      <w:pPr>
        <w:numPr>
          <w:ilvl w:val="0"/>
          <w:numId w:val="4"/>
        </w:numPr>
        <w:spacing w:before="0" w:after="0" w:line="240" w:lineRule="auto"/>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Nyatakan sumber &amp; tahun pada jadual dan rajah yang dipetik dari sumber rujukan (sekiranya bukan hasil penyelidikan/penulis)</w:t>
      </w:r>
    </w:p>
    <w:p w:rsidR="004D025B" w:rsidRDefault="00276E18">
      <w:pPr>
        <w:numPr>
          <w:ilvl w:val="0"/>
          <w:numId w:val="4"/>
        </w:numPr>
        <w:spacing w:before="0" w:after="0" w:line="240" w:lineRule="auto"/>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Penomboran muka surat diletakan di sudut bawah sebelah kanan (1.5 cm dari jarak atas dan 2.5cm dari jarak kanan bagi digit terakhir nombor berkenaan).</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276E18">
      <w:pPr>
        <w:spacing w:before="0" w:after="0" w:line="276" w:lineRule="auto"/>
        <w:rPr>
          <w:color w:val="FF0000"/>
          <w:sz w:val="22"/>
          <w:szCs w:val="22"/>
        </w:rPr>
      </w:pPr>
      <w:r>
        <w:rPr>
          <w:color w:val="FF0000"/>
          <w:sz w:val="22"/>
          <w:szCs w:val="22"/>
        </w:rPr>
        <w:t>Halaman Kata Pengantar</w:t>
      </w:r>
    </w:p>
    <w:p w:rsidR="004D025B" w:rsidRDefault="004D025B">
      <w:pPr>
        <w:spacing w:before="0" w:after="0" w:line="276" w:lineRule="auto"/>
        <w:rPr>
          <w:color w:val="FF0000"/>
          <w:sz w:val="22"/>
          <w:szCs w:val="22"/>
        </w:rPr>
      </w:pPr>
    </w:p>
    <w:p w:rsidR="004D025B" w:rsidRDefault="00276E18">
      <w:pPr>
        <w:spacing w:before="0" w:after="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Halaman ini merupakan tulisan oleh tokoh/individu  yang telah membaca monograf </w:t>
      </w:r>
      <w:r>
        <w:rPr>
          <w:rFonts w:ascii="Century Gothic" w:eastAsia="Century Gothic" w:hAnsi="Century Gothic" w:cs="Century Gothic"/>
          <w:sz w:val="22"/>
          <w:szCs w:val="22"/>
        </w:rPr>
        <w:lastRenderedPageBreak/>
        <w:t>dan memberikan ulasan terhadap kandungan monograf tersebut.</w:t>
      </w:r>
    </w:p>
    <w:p w:rsidR="004D025B" w:rsidRDefault="004D025B">
      <w:pPr>
        <w:spacing w:before="0" w:after="0" w:line="276" w:lineRule="auto"/>
        <w:rPr>
          <w:rFonts w:ascii="Century Gothic" w:eastAsia="Century Gothic" w:hAnsi="Century Gothic" w:cs="Century Gothic"/>
          <w:sz w:val="22"/>
          <w:szCs w:val="22"/>
        </w:rPr>
      </w:pPr>
    </w:p>
    <w:p w:rsidR="004D025B" w:rsidRDefault="00276E18">
      <w:pPr>
        <w:spacing w:before="0" w:after="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Tokoh/individu yang dimaksudkan bukan dari institusi yang sama.</w:t>
      </w:r>
    </w:p>
    <w:p w:rsidR="004D025B" w:rsidRDefault="004D025B">
      <w:pPr>
        <w:spacing w:before="0" w:after="0" w:line="276" w:lineRule="auto"/>
        <w:rPr>
          <w:rFonts w:ascii="Century Gothic" w:eastAsia="Century Gothic" w:hAnsi="Century Gothic" w:cs="Century Gothic"/>
          <w:sz w:val="22"/>
          <w:szCs w:val="22"/>
        </w:rPr>
      </w:pPr>
    </w:p>
    <w:p w:rsidR="004D025B" w:rsidRDefault="00276E18">
      <w:pPr>
        <w:numPr>
          <w:ilvl w:val="0"/>
          <w:numId w:val="5"/>
        </w:numPr>
        <w:spacing w:before="0" w:after="0" w:line="276" w:lineRule="auto"/>
        <w:ind w:hanging="360"/>
        <w:contextualSpacing/>
        <w:rPr>
          <w:sz w:val="22"/>
          <w:szCs w:val="22"/>
        </w:rPr>
      </w:pPr>
      <w:r>
        <w:rPr>
          <w:rFonts w:ascii="Century Gothic" w:eastAsia="Century Gothic" w:hAnsi="Century Gothic" w:cs="Century Gothic"/>
          <w:sz w:val="22"/>
          <w:szCs w:val="22"/>
        </w:rPr>
        <w:t xml:space="preserve">Panjang satu halaman dan dinyatakan nama, jawatan dan institusi tokoh berkenaan. </w:t>
      </w: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5C22D1" w:rsidRDefault="005C22D1">
      <w:pPr>
        <w:spacing w:before="0" w:after="0" w:line="276" w:lineRule="auto"/>
        <w:rPr>
          <w:sz w:val="22"/>
          <w:szCs w:val="22"/>
        </w:rPr>
      </w:pPr>
    </w:p>
    <w:p w:rsidR="004D025B" w:rsidRDefault="004D025B">
      <w:pPr>
        <w:spacing w:before="0" w:after="0" w:line="276" w:lineRule="auto"/>
        <w:rPr>
          <w:sz w:val="22"/>
          <w:szCs w:val="22"/>
        </w:rPr>
      </w:pPr>
    </w:p>
    <w:p w:rsidR="004D025B" w:rsidRDefault="00276E18">
      <w:pPr>
        <w:tabs>
          <w:tab w:val="left" w:pos="2865"/>
        </w:tabs>
        <w:spacing w:before="0" w:line="276" w:lineRule="auto"/>
        <w:rPr>
          <w:rFonts w:ascii="Century Gothic" w:eastAsia="Century Gothic" w:hAnsi="Century Gothic" w:cs="Century Gothic"/>
          <w:color w:val="FF0000"/>
          <w:sz w:val="22"/>
          <w:szCs w:val="22"/>
        </w:rPr>
      </w:pPr>
      <w:r>
        <w:rPr>
          <w:color w:val="FF0000"/>
          <w:sz w:val="22"/>
          <w:szCs w:val="22"/>
        </w:rPr>
        <w:t>H</w:t>
      </w:r>
      <w:r>
        <w:rPr>
          <w:rFonts w:ascii="Century Gothic" w:eastAsia="Century Gothic" w:hAnsi="Century Gothic" w:cs="Century Gothic"/>
          <w:color w:val="FF0000"/>
          <w:sz w:val="22"/>
          <w:szCs w:val="22"/>
        </w:rPr>
        <w:t>alaman prakata</w:t>
      </w:r>
      <w:r>
        <w:rPr>
          <w:rFonts w:ascii="Century Gothic" w:eastAsia="Century Gothic" w:hAnsi="Century Gothic" w:cs="Century Gothic"/>
          <w:color w:val="FF0000"/>
          <w:sz w:val="22"/>
          <w:szCs w:val="22"/>
        </w:rPr>
        <w:tab/>
      </w:r>
    </w:p>
    <w:p w:rsidR="004D025B" w:rsidRDefault="00276E18">
      <w:pPr>
        <w:pStyle w:val="Heading1"/>
        <w:rPr>
          <w:rFonts w:ascii="Century Gothic" w:eastAsia="Century Gothic" w:hAnsi="Century Gothic" w:cs="Century Gothic"/>
          <w:sz w:val="22"/>
          <w:szCs w:val="22"/>
        </w:rPr>
      </w:pPr>
      <w:r>
        <w:rPr>
          <w:rFonts w:ascii="Century Gothic" w:eastAsia="Century Gothic" w:hAnsi="Century Gothic" w:cs="Century Gothic"/>
          <w:sz w:val="22"/>
          <w:szCs w:val="22"/>
        </w:rPr>
        <w:t>PRAKATA</w:t>
      </w:r>
    </w:p>
    <w:p w:rsidR="004D025B" w:rsidRDefault="004D025B">
      <w:pPr>
        <w:spacing w:before="0" w:after="0"/>
        <w:rPr>
          <w:rFonts w:ascii="Century Gothic" w:eastAsia="Century Gothic" w:hAnsi="Century Gothic" w:cs="Century Gothic"/>
          <w:sz w:val="22"/>
          <w:szCs w:val="22"/>
        </w:rPr>
      </w:pPr>
    </w:p>
    <w:p w:rsidR="004D025B" w:rsidRDefault="00276E18">
      <w:pPr>
        <w:spacing w:before="0" w:after="0"/>
        <w:rPr>
          <w:rFonts w:ascii="Century Gothic" w:eastAsia="Century Gothic" w:hAnsi="Century Gothic" w:cs="Century Gothic"/>
          <w:sz w:val="22"/>
          <w:szCs w:val="22"/>
        </w:rPr>
      </w:pPr>
      <w:r>
        <w:rPr>
          <w:rFonts w:ascii="Century Gothic" w:eastAsia="Century Gothic" w:hAnsi="Century Gothic" w:cs="Century Gothic"/>
          <w:sz w:val="22"/>
          <w:szCs w:val="22"/>
        </w:rPr>
        <w:t>Perenggan pertama: pernyataan syukur kepada Allah SWT dan junjungan besar Rasulullah SAW</w:t>
      </w:r>
    </w:p>
    <w:p w:rsidR="004D025B" w:rsidRDefault="004D025B">
      <w:pPr>
        <w:spacing w:before="0" w:after="0"/>
        <w:rPr>
          <w:rFonts w:ascii="Century Gothic" w:eastAsia="Century Gothic" w:hAnsi="Century Gothic" w:cs="Century Gothic"/>
          <w:sz w:val="22"/>
          <w:szCs w:val="22"/>
        </w:rPr>
      </w:pPr>
    </w:p>
    <w:p w:rsidR="004D025B" w:rsidRDefault="00276E18">
      <w:pPr>
        <w:spacing w:before="0" w:after="0"/>
        <w:rPr>
          <w:rFonts w:ascii="Century Gothic" w:eastAsia="Century Gothic" w:hAnsi="Century Gothic" w:cs="Century Gothic"/>
          <w:sz w:val="22"/>
          <w:szCs w:val="22"/>
        </w:rPr>
      </w:pPr>
      <w:r>
        <w:rPr>
          <w:rFonts w:ascii="Century Gothic" w:eastAsia="Century Gothic" w:hAnsi="Century Gothic" w:cs="Century Gothic"/>
          <w:sz w:val="22"/>
          <w:szCs w:val="22"/>
        </w:rPr>
        <w:t>Perenggan kedua dan ketiga: Ringkasan tentang monograf/bagaimana terhasilnya dan harapan terhadap buku ini</w:t>
      </w:r>
    </w:p>
    <w:p w:rsidR="004D025B" w:rsidRDefault="004D025B">
      <w:pPr>
        <w:spacing w:before="0" w:after="0"/>
        <w:rPr>
          <w:rFonts w:ascii="Century Gothic" w:eastAsia="Century Gothic" w:hAnsi="Century Gothic" w:cs="Century Gothic"/>
          <w:sz w:val="22"/>
          <w:szCs w:val="22"/>
        </w:rPr>
      </w:pPr>
    </w:p>
    <w:p w:rsidR="004D025B" w:rsidRDefault="00276E18">
      <w:pPr>
        <w:spacing w:before="0" w:after="0"/>
        <w:rPr>
          <w:rFonts w:ascii="Century Gothic" w:eastAsia="Century Gothic" w:hAnsi="Century Gothic" w:cs="Century Gothic"/>
          <w:sz w:val="22"/>
          <w:szCs w:val="22"/>
        </w:rPr>
      </w:pPr>
      <w:r>
        <w:rPr>
          <w:rFonts w:ascii="Century Gothic" w:eastAsia="Century Gothic" w:hAnsi="Century Gothic" w:cs="Century Gothic"/>
          <w:sz w:val="22"/>
          <w:szCs w:val="22"/>
        </w:rPr>
        <w:t>Perenggan keempat: Ucapan terima kasih dan penghargaan kepada pihak-pihak yang berkaitan (termasuk KUIS yang telah menganugerahkan dana/geran GPIK Fasa &lt;   &gt; tahun &lt;   &gt;.</w:t>
      </w:r>
    </w:p>
    <w:p w:rsidR="004D025B" w:rsidRDefault="004D025B">
      <w:pPr>
        <w:spacing w:before="0" w:after="0"/>
        <w:rPr>
          <w:rFonts w:ascii="Century Gothic" w:eastAsia="Century Gothic" w:hAnsi="Century Gothic" w:cs="Century Gothic"/>
          <w:sz w:val="22"/>
          <w:szCs w:val="22"/>
        </w:rPr>
      </w:pPr>
    </w:p>
    <w:p w:rsidR="004D025B" w:rsidRDefault="00276E18">
      <w:pPr>
        <w:spacing w:before="0" w:after="0"/>
        <w:rPr>
          <w:rFonts w:ascii="Century Gothic" w:eastAsia="Century Gothic" w:hAnsi="Century Gothic" w:cs="Century Gothic"/>
          <w:sz w:val="22"/>
          <w:szCs w:val="22"/>
        </w:rPr>
      </w:pPr>
      <w:r>
        <w:rPr>
          <w:rFonts w:ascii="Century Gothic" w:eastAsia="Century Gothic" w:hAnsi="Century Gothic" w:cs="Century Gothic"/>
          <w:b/>
          <w:smallCaps/>
          <w:sz w:val="22"/>
          <w:szCs w:val="22"/>
        </w:rPr>
        <w:t>*SATU MUKA SURAT SAHAJA</w:t>
      </w: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color w:val="FF0000"/>
          <w:sz w:val="22"/>
          <w:szCs w:val="22"/>
        </w:rPr>
      </w:pPr>
    </w:p>
    <w:p w:rsidR="004D025B" w:rsidRDefault="00276E18">
      <w:pPr>
        <w:spacing w:before="0" w:after="0"/>
        <w:rPr>
          <w:rFonts w:ascii="Century Gothic" w:eastAsia="Century Gothic" w:hAnsi="Century Gothic" w:cs="Century Gothic"/>
          <w:color w:val="FF0000"/>
          <w:sz w:val="22"/>
          <w:szCs w:val="22"/>
        </w:rPr>
      </w:pPr>
      <w:r>
        <w:rPr>
          <w:rFonts w:ascii="Century Gothic" w:eastAsia="Century Gothic" w:hAnsi="Century Gothic" w:cs="Century Gothic"/>
          <w:color w:val="FF0000"/>
          <w:sz w:val="22"/>
          <w:szCs w:val="22"/>
        </w:rPr>
        <w:t>Contoh Prakata</w:t>
      </w:r>
    </w:p>
    <w:p w:rsidR="004D025B" w:rsidRDefault="004D025B">
      <w:pPr>
        <w:spacing w:before="0" w:after="0"/>
        <w:rPr>
          <w:rFonts w:ascii="Century Gothic" w:eastAsia="Century Gothic" w:hAnsi="Century Gothic" w:cs="Century Gothic"/>
          <w:color w:val="FF0000"/>
          <w:sz w:val="22"/>
          <w:szCs w:val="22"/>
        </w:rPr>
      </w:pPr>
    </w:p>
    <w:p w:rsidR="004D025B" w:rsidRDefault="00276E18">
      <w:pPr>
        <w:spacing w:before="0" w:after="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Setinggi-tinggi syukur kepada Allah SWT kerana ilham menulis isu-isu berkaitan program media Islam yang akhirnya dapat disempurnakan untuk penerbitan monograf ini. Selawat dan salam kepada Baginda Muhammad SAW dan ahli keluarga serta para sahabat RA. </w:t>
      </w:r>
    </w:p>
    <w:p w:rsidR="004D025B" w:rsidRDefault="004D025B">
      <w:pPr>
        <w:spacing w:before="0" w:after="0"/>
        <w:jc w:val="both"/>
        <w:rPr>
          <w:rFonts w:ascii="Century Gothic" w:eastAsia="Century Gothic" w:hAnsi="Century Gothic" w:cs="Century Gothic"/>
          <w:sz w:val="22"/>
          <w:szCs w:val="22"/>
        </w:rPr>
      </w:pPr>
    </w:p>
    <w:p w:rsidR="004D025B" w:rsidRDefault="00276E18">
      <w:pPr>
        <w:spacing w:before="0" w:after="0"/>
        <w:jc w:val="both"/>
        <w:rPr>
          <w:rFonts w:ascii="Century Gothic" w:eastAsia="Century Gothic" w:hAnsi="Century Gothic" w:cs="Century Gothic"/>
          <w:sz w:val="22"/>
          <w:szCs w:val="22"/>
        </w:rPr>
      </w:pPr>
      <w:r>
        <w:rPr>
          <w:rFonts w:ascii="Century Gothic" w:eastAsia="Century Gothic" w:hAnsi="Century Gothic" w:cs="Century Gothic"/>
          <w:sz w:val="22"/>
          <w:szCs w:val="22"/>
        </w:rPr>
        <w:t>Monograf bertajuk Program Media Hari Perkabungan Negara, Perspektif Islam ini merupakan hasil kajian yang telah dijalankan susulan peristiwa MH17 dan MH370 dibawah Geran Penyelidikan dan Inovasi KUIS Fasa 1, tahun 2015. Monograf ini mengupas program-program media semasa Hari Perkabungan Negara yang telah dilaksanakan pada 22 Ogos 2015 bersempena ketibaan jenazah mangsa MH17 ke tanahair oleh stesyen-stesyen penyiaran AlHijrah, TV3, RTM, Astro Awani dan IKIMfm. Selain itu perincian konsep berkabung, musibah dan bencana menurut perspektif Islam turut dikupas hasil temu bual bersama para Ilmuan Islam yang menjadi informan penyelidikan yang dijalankan.</w:t>
      </w:r>
    </w:p>
    <w:p w:rsidR="004D025B" w:rsidRDefault="004D025B">
      <w:pPr>
        <w:spacing w:before="0" w:after="0"/>
        <w:jc w:val="both"/>
        <w:rPr>
          <w:rFonts w:ascii="Century Gothic" w:eastAsia="Century Gothic" w:hAnsi="Century Gothic" w:cs="Century Gothic"/>
          <w:sz w:val="22"/>
          <w:szCs w:val="22"/>
        </w:rPr>
      </w:pPr>
    </w:p>
    <w:p w:rsidR="004D025B" w:rsidRDefault="00276E18">
      <w:pPr>
        <w:spacing w:before="0" w:after="0"/>
        <w:jc w:val="both"/>
        <w:rPr>
          <w:rFonts w:ascii="Century Gothic" w:eastAsia="Century Gothic" w:hAnsi="Century Gothic" w:cs="Century Gothic"/>
          <w:sz w:val="22"/>
          <w:szCs w:val="22"/>
        </w:rPr>
      </w:pPr>
      <w:r>
        <w:rPr>
          <w:rFonts w:ascii="Century Gothic" w:eastAsia="Century Gothic" w:hAnsi="Century Gothic" w:cs="Century Gothic"/>
          <w:sz w:val="22"/>
          <w:szCs w:val="22"/>
        </w:rPr>
        <w:t>Diharapkan penulisan monograf ini dapat memberikan penjelasan terhadap kekeliruan terhadap konsep dan amalan perkabungan dalam kalangan masyarakat.</w:t>
      </w:r>
    </w:p>
    <w:p w:rsidR="004D025B" w:rsidRDefault="004D025B">
      <w:pPr>
        <w:spacing w:before="0" w:after="0"/>
        <w:jc w:val="both"/>
        <w:rPr>
          <w:rFonts w:ascii="Century Gothic" w:eastAsia="Century Gothic" w:hAnsi="Century Gothic" w:cs="Century Gothic"/>
          <w:sz w:val="22"/>
          <w:szCs w:val="22"/>
        </w:rPr>
      </w:pPr>
    </w:p>
    <w:p w:rsidR="004D025B" w:rsidRDefault="00276E18">
      <w:pPr>
        <w:spacing w:before="0" w:after="0"/>
        <w:jc w:val="both"/>
        <w:rPr>
          <w:rFonts w:ascii="Century Gothic" w:eastAsia="Century Gothic" w:hAnsi="Century Gothic" w:cs="Century Gothic"/>
          <w:sz w:val="22"/>
          <w:szCs w:val="22"/>
        </w:rPr>
      </w:pPr>
      <w:r>
        <w:rPr>
          <w:rFonts w:ascii="Century Gothic" w:eastAsia="Century Gothic" w:hAnsi="Century Gothic" w:cs="Century Gothic"/>
          <w:sz w:val="22"/>
          <w:szCs w:val="22"/>
        </w:rPr>
        <w:t>Dalam ruang yang terhad ini, penulis juga mengucapkan setinggi-tinggi terima kasih kepada pihak KUIS dan RMC yang telah memberikan kepercayaan kepada pasukan penulis dalam menjalankan penyelidikan melalui kelulusan dana Geran Penyelidikan dan Inovasi  KUIS (GPIK) Fasa 1, 2015 dan seterusnya kepada Penerbit KUIS yang memberi ruang untuk penerbitan monograf ini. Semoga buku ini adalah sebahagian daripada amal kebaikan yang diterima Allah SWT.</w:t>
      </w:r>
    </w:p>
    <w:p w:rsidR="004D025B" w:rsidRDefault="004D025B">
      <w:pPr>
        <w:spacing w:before="0" w:after="0"/>
        <w:jc w:val="both"/>
        <w:rPr>
          <w:rFonts w:ascii="Century Gothic" w:eastAsia="Century Gothic" w:hAnsi="Century Gothic" w:cs="Century Gothic"/>
          <w:sz w:val="22"/>
          <w:szCs w:val="22"/>
        </w:rPr>
      </w:pPr>
    </w:p>
    <w:p w:rsidR="004D025B" w:rsidRDefault="00276E18">
      <w:pPr>
        <w:spacing w:before="0" w:after="0"/>
        <w:jc w:val="both"/>
        <w:rPr>
          <w:rFonts w:ascii="Century Gothic" w:eastAsia="Century Gothic" w:hAnsi="Century Gothic" w:cs="Century Gothic"/>
          <w:sz w:val="22"/>
          <w:szCs w:val="22"/>
        </w:rPr>
      </w:pPr>
      <w:r>
        <w:rPr>
          <w:rFonts w:ascii="Century Gothic" w:eastAsia="Century Gothic" w:hAnsi="Century Gothic" w:cs="Century Gothic"/>
          <w:sz w:val="22"/>
          <w:szCs w:val="22"/>
        </w:rPr>
        <w:t>Wassalam.</w:t>
      </w:r>
    </w:p>
    <w:p w:rsidR="004D025B" w:rsidRDefault="00276E18">
      <w:pPr>
        <w:spacing w:before="0" w:after="0"/>
        <w:jc w:val="both"/>
        <w:rPr>
          <w:rFonts w:ascii="Century Gothic" w:eastAsia="Century Gothic" w:hAnsi="Century Gothic" w:cs="Century Gothic"/>
          <w:sz w:val="22"/>
          <w:szCs w:val="22"/>
        </w:rPr>
      </w:pPr>
      <w:r>
        <w:rPr>
          <w:rFonts w:ascii="Century Gothic" w:eastAsia="Century Gothic" w:hAnsi="Century Gothic" w:cs="Century Gothic"/>
          <w:sz w:val="22"/>
          <w:szCs w:val="22"/>
        </w:rPr>
        <w:t>&lt; Nama Ketua Penyelidik/Penulis&gt;</w:t>
      </w:r>
    </w:p>
    <w:p w:rsidR="004D025B" w:rsidRDefault="00276E18">
      <w:pPr>
        <w:pStyle w:val="Heading1"/>
        <w:tabs>
          <w:tab w:val="left" w:pos="2760"/>
        </w:tabs>
        <w:jc w:val="left"/>
        <w:rPr>
          <w:rFonts w:ascii="Century Gothic" w:eastAsia="Century Gothic" w:hAnsi="Century Gothic" w:cs="Century Gothic"/>
          <w:b w:val="0"/>
          <w:color w:val="FF0000"/>
          <w:sz w:val="22"/>
          <w:szCs w:val="22"/>
        </w:rPr>
      </w:pPr>
      <w:r>
        <w:rPr>
          <w:rFonts w:ascii="Century Gothic" w:eastAsia="Century Gothic" w:hAnsi="Century Gothic" w:cs="Century Gothic"/>
          <w:b w:val="0"/>
          <w:smallCaps w:val="0"/>
          <w:color w:val="FF0000"/>
          <w:sz w:val="22"/>
          <w:szCs w:val="22"/>
        </w:rPr>
        <w:lastRenderedPageBreak/>
        <w:t>halaman abstrak</w:t>
      </w:r>
      <w:r>
        <w:rPr>
          <w:rFonts w:ascii="Century Gothic" w:eastAsia="Century Gothic" w:hAnsi="Century Gothic" w:cs="Century Gothic"/>
          <w:b w:val="0"/>
          <w:smallCaps w:val="0"/>
          <w:color w:val="FF0000"/>
          <w:sz w:val="22"/>
          <w:szCs w:val="22"/>
        </w:rPr>
        <w:tab/>
      </w:r>
    </w:p>
    <w:p w:rsidR="004D025B" w:rsidRDefault="00276E18">
      <w:pPr>
        <w:pStyle w:val="Heading1"/>
        <w:jc w:val="left"/>
        <w:rPr>
          <w:rFonts w:ascii="Century Gothic" w:eastAsia="Century Gothic" w:hAnsi="Century Gothic" w:cs="Century Gothic"/>
          <w:sz w:val="22"/>
          <w:szCs w:val="22"/>
        </w:rPr>
      </w:pPr>
      <w:r>
        <w:rPr>
          <w:rFonts w:ascii="Century Gothic" w:eastAsia="Century Gothic" w:hAnsi="Century Gothic" w:cs="Century Gothic"/>
          <w:sz w:val="22"/>
          <w:szCs w:val="22"/>
        </w:rPr>
        <w:t>ABSTRAK MONOGRAF</w:t>
      </w:r>
    </w:p>
    <w:p w:rsidR="004D025B" w:rsidRDefault="004D025B">
      <w:pPr>
        <w:rPr>
          <w:rFonts w:ascii="Century Gothic" w:eastAsia="Century Gothic" w:hAnsi="Century Gothic" w:cs="Century Gothic"/>
          <w:sz w:val="22"/>
          <w:szCs w:val="22"/>
        </w:rPr>
      </w:pPr>
    </w:p>
    <w:p w:rsidR="004D025B" w:rsidRDefault="00276E18">
      <w:r>
        <w:rPr>
          <w:rFonts w:ascii="Century Gothic" w:eastAsia="Century Gothic" w:hAnsi="Century Gothic" w:cs="Century Gothic"/>
          <w:sz w:val="22"/>
          <w:szCs w:val="22"/>
        </w:rPr>
        <w:t xml:space="preserve">Satu muka surat sahaja. </w:t>
      </w:r>
      <w:r>
        <w:rPr>
          <w:rFonts w:ascii="Century Gothic" w:eastAsia="Century Gothic" w:hAnsi="Century Gothic" w:cs="Century Gothic"/>
          <w:color w:val="FF0000"/>
          <w:sz w:val="22"/>
          <w:szCs w:val="22"/>
        </w:rPr>
        <w:t>Tanpa kata kunci</w:t>
      </w:r>
      <w:r>
        <w:br w:type="page"/>
      </w:r>
    </w:p>
    <w:p w:rsidR="004D025B" w:rsidRDefault="00276E18">
      <w:pPr>
        <w:rPr>
          <w:rFonts w:ascii="Century Gothic" w:eastAsia="Century Gothic" w:hAnsi="Century Gothic" w:cs="Century Gothic"/>
          <w:sz w:val="22"/>
          <w:szCs w:val="22"/>
        </w:rPr>
      </w:pPr>
      <w:r>
        <w:rPr>
          <w:rFonts w:ascii="Century Gothic" w:eastAsia="Century Gothic" w:hAnsi="Century Gothic" w:cs="Century Gothic"/>
          <w:color w:val="FF0000"/>
          <w:sz w:val="22"/>
          <w:szCs w:val="22"/>
        </w:rPr>
        <w:lastRenderedPageBreak/>
        <w:t>Kandungan bab monograf</w:t>
      </w:r>
    </w:p>
    <w:p w:rsidR="004D025B" w:rsidRDefault="00276E18">
      <w:pPr>
        <w:pStyle w:val="Heading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BAB 1 </w:t>
      </w:r>
    </w:p>
    <w:p w:rsidR="004D025B" w:rsidRDefault="00276E18">
      <w:pPr>
        <w:pStyle w:val="Heading1"/>
        <w:rPr>
          <w:rFonts w:ascii="Century Gothic" w:eastAsia="Century Gothic" w:hAnsi="Century Gothic" w:cs="Century Gothic"/>
          <w:sz w:val="22"/>
          <w:szCs w:val="22"/>
        </w:rPr>
      </w:pPr>
      <w:r>
        <w:rPr>
          <w:rFonts w:ascii="Century Gothic" w:eastAsia="Century Gothic" w:hAnsi="Century Gothic" w:cs="Century Gothic"/>
          <w:sz w:val="22"/>
          <w:szCs w:val="22"/>
        </w:rPr>
        <w:t>&lt;TAJUK&gt;</w:t>
      </w:r>
    </w:p>
    <w:p w:rsidR="004D025B" w:rsidRDefault="004D025B">
      <w:pPr>
        <w:jc w:val="center"/>
        <w:rPr>
          <w:rFonts w:ascii="Century Gothic" w:eastAsia="Century Gothic" w:hAnsi="Century Gothic" w:cs="Century Gothic"/>
          <w:sz w:val="22"/>
          <w:szCs w:val="22"/>
        </w:rPr>
      </w:pPr>
    </w:p>
    <w:p w:rsidR="004D025B" w:rsidRDefault="004D025B">
      <w:pPr>
        <w:rPr>
          <w:rFonts w:ascii="Century Gothic" w:eastAsia="Century Gothic" w:hAnsi="Century Gothic" w:cs="Century Gothic"/>
          <w:sz w:val="22"/>
          <w:szCs w:val="22"/>
        </w:rPr>
      </w:pPr>
    </w:p>
    <w:p w:rsidR="004D025B" w:rsidRDefault="00276E18">
      <w:pPr>
        <w:pStyle w:val="Heading2"/>
        <w:rPr>
          <w:rFonts w:ascii="Century Gothic" w:eastAsia="Century Gothic" w:hAnsi="Century Gothic" w:cs="Century Gothic"/>
          <w:sz w:val="22"/>
          <w:szCs w:val="22"/>
        </w:rPr>
      </w:pPr>
      <w:r>
        <w:rPr>
          <w:rFonts w:ascii="Century Gothic" w:eastAsia="Century Gothic" w:hAnsi="Century Gothic" w:cs="Century Gothic"/>
          <w:sz w:val="22"/>
          <w:szCs w:val="22"/>
        </w:rPr>
        <w:t>PENGENALAN (SUBTAJUK PERTAMA</w:t>
      </w:r>
      <w:r>
        <w:rPr>
          <w:rFonts w:ascii="Century Gothic" w:eastAsia="Century Gothic" w:hAnsi="Century Gothic" w:cs="Century Gothic"/>
          <w:sz w:val="22"/>
          <w:szCs w:val="22"/>
        </w:rPr>
        <w:tab/>
        <w:t>- 12 poin, upper case, bold)</w:t>
      </w:r>
    </w:p>
    <w:p w:rsidR="004D025B" w:rsidRDefault="00276E18">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Pengenalan kepada bab yang di tulis, font </w:t>
      </w:r>
      <w:r>
        <w:rPr>
          <w:rFonts w:ascii="Century Gothic" w:eastAsia="Century Gothic" w:hAnsi="Century Gothic" w:cs="Century Gothic"/>
          <w:b/>
          <w:sz w:val="22"/>
          <w:szCs w:val="22"/>
        </w:rPr>
        <w:t>century gothic</w:t>
      </w:r>
      <w:r>
        <w:rPr>
          <w:rFonts w:ascii="Century Gothic" w:eastAsia="Century Gothic" w:hAnsi="Century Gothic" w:cs="Century Gothic"/>
          <w:sz w:val="22"/>
          <w:szCs w:val="22"/>
        </w:rPr>
        <w:t>, size 12</w:t>
      </w:r>
    </w:p>
    <w:p w:rsidR="004D025B" w:rsidRDefault="004D025B">
      <w:pPr>
        <w:pStyle w:val="Heading2"/>
        <w:rPr>
          <w:rFonts w:ascii="Century Gothic" w:eastAsia="Century Gothic" w:hAnsi="Century Gothic" w:cs="Century Gothic"/>
          <w:sz w:val="22"/>
          <w:szCs w:val="22"/>
        </w:rPr>
      </w:pPr>
    </w:p>
    <w:p w:rsidR="004D025B" w:rsidRDefault="00276E18">
      <w:pPr>
        <w:pStyle w:val="Head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Subtajuk Kedua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- 12 poin, title case, bold</w:t>
      </w:r>
    </w:p>
    <w:p w:rsidR="004D025B" w:rsidRDefault="00276E18">
      <w:pPr>
        <w:pStyle w:val="Heading3"/>
        <w:rPr>
          <w:rFonts w:ascii="Century Gothic" w:eastAsia="Century Gothic" w:hAnsi="Century Gothic" w:cs="Century Gothic"/>
          <w:sz w:val="22"/>
          <w:szCs w:val="22"/>
        </w:rPr>
      </w:pPr>
      <w:r>
        <w:rPr>
          <w:rFonts w:ascii="Century Gothic" w:eastAsia="Century Gothic" w:hAnsi="Century Gothic" w:cs="Century Gothic"/>
          <w:b/>
          <w:sz w:val="22"/>
          <w:szCs w:val="22"/>
        </w:rPr>
        <w:t>Subtajuk Ketiga</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- 12 poin, title case, bold, italic</w:t>
      </w:r>
    </w:p>
    <w:p w:rsidR="004D025B" w:rsidRDefault="00276E18">
      <w:pPr>
        <w:pStyle w:val="Heading4"/>
        <w:rPr>
          <w:rFonts w:ascii="Century Gothic" w:eastAsia="Century Gothic" w:hAnsi="Century Gothic" w:cs="Century Gothic"/>
          <w:sz w:val="22"/>
          <w:szCs w:val="22"/>
        </w:rPr>
      </w:pPr>
      <w:r>
        <w:rPr>
          <w:rFonts w:ascii="Century Gothic" w:eastAsia="Century Gothic" w:hAnsi="Century Gothic" w:cs="Century Gothic"/>
          <w:sz w:val="22"/>
          <w:szCs w:val="22"/>
        </w:rPr>
        <w:t>Subtajuk Keempat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- 12 poin, title case, normal</w:t>
      </w:r>
    </w:p>
    <w:p w:rsidR="004D025B" w:rsidRDefault="00276E18">
      <w:pPr>
        <w:pStyle w:val="Heading5"/>
        <w:rPr>
          <w:rFonts w:ascii="Century Gothic" w:eastAsia="Century Gothic" w:hAnsi="Century Gothic" w:cs="Century Gothic"/>
          <w:sz w:val="22"/>
          <w:szCs w:val="22"/>
        </w:rPr>
      </w:pPr>
      <w:r>
        <w:rPr>
          <w:rFonts w:ascii="Century Gothic" w:eastAsia="Century Gothic" w:hAnsi="Century Gothic" w:cs="Century Gothic"/>
          <w:sz w:val="22"/>
          <w:szCs w:val="22"/>
        </w:rPr>
        <w:t>Subtajuk Kelima</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- 12 poin, title case, italic</w:t>
      </w:r>
    </w:p>
    <w:p w:rsidR="004D025B" w:rsidRDefault="004D025B">
      <w:pPr>
        <w:rPr>
          <w:rFonts w:ascii="Century Gothic" w:eastAsia="Century Gothic" w:hAnsi="Century Gothic" w:cs="Century Gothic"/>
          <w:sz w:val="22"/>
          <w:szCs w:val="22"/>
        </w:rPr>
      </w:pPr>
    </w:p>
    <w:p w:rsidR="004D025B" w:rsidRDefault="00276E18">
      <w:pPr>
        <w:pStyle w:val="Heading2"/>
        <w:rPr>
          <w:rFonts w:ascii="Century Gothic" w:eastAsia="Century Gothic" w:hAnsi="Century Gothic" w:cs="Century Gothic"/>
          <w:sz w:val="22"/>
          <w:szCs w:val="22"/>
        </w:rPr>
      </w:pPr>
      <w:r>
        <w:rPr>
          <w:rFonts w:ascii="Century Gothic" w:eastAsia="Century Gothic" w:hAnsi="Century Gothic" w:cs="Century Gothic"/>
          <w:sz w:val="22"/>
          <w:szCs w:val="22"/>
        </w:rPr>
        <w:t>KESIMPULAN (SUBTAJUK PERTAMA</w:t>
      </w:r>
      <w:r>
        <w:rPr>
          <w:rFonts w:ascii="Century Gothic" w:eastAsia="Century Gothic" w:hAnsi="Century Gothic" w:cs="Century Gothic"/>
          <w:sz w:val="22"/>
          <w:szCs w:val="22"/>
        </w:rPr>
        <w:tab/>
        <w:t>- 12 poin, upper case, bold)</w:t>
      </w:r>
    </w:p>
    <w:p w:rsidR="004D025B" w:rsidRDefault="00276E18">
      <w:pPr>
        <w:rPr>
          <w:rFonts w:ascii="Century Gothic" w:eastAsia="Century Gothic" w:hAnsi="Century Gothic" w:cs="Century Gothic"/>
          <w:sz w:val="22"/>
          <w:szCs w:val="22"/>
        </w:rPr>
      </w:pPr>
      <w:r>
        <w:rPr>
          <w:rFonts w:ascii="Century Gothic" w:eastAsia="Century Gothic" w:hAnsi="Century Gothic" w:cs="Century Gothic"/>
          <w:sz w:val="22"/>
          <w:szCs w:val="22"/>
        </w:rPr>
        <w:t>Pengenalan kepada bab yang di tulis, font century gothic , size 12</w:t>
      </w:r>
    </w:p>
    <w:p w:rsidR="004D025B" w:rsidRDefault="004D025B">
      <w:pPr>
        <w:rPr>
          <w:rFonts w:ascii="Century Gothic" w:eastAsia="Century Gothic" w:hAnsi="Century Gothic" w:cs="Century Gothic"/>
          <w:sz w:val="22"/>
          <w:szCs w:val="22"/>
        </w:rPr>
      </w:pPr>
    </w:p>
    <w:p w:rsidR="004D025B" w:rsidRDefault="004D025B">
      <w:pPr>
        <w:rPr>
          <w:rFonts w:ascii="Century Gothic" w:eastAsia="Century Gothic" w:hAnsi="Century Gothic" w:cs="Century Gothic"/>
          <w:sz w:val="22"/>
          <w:szCs w:val="22"/>
        </w:rPr>
      </w:pPr>
    </w:p>
    <w:p w:rsidR="004D025B" w:rsidRDefault="004D025B">
      <w:pPr>
        <w:rPr>
          <w:rFonts w:ascii="Century Gothic" w:eastAsia="Century Gothic" w:hAnsi="Century Gothic" w:cs="Century Gothic"/>
          <w:sz w:val="22"/>
          <w:szCs w:val="22"/>
        </w:rPr>
      </w:pPr>
    </w:p>
    <w:p w:rsidR="004D025B" w:rsidRDefault="004D025B">
      <w:pPr>
        <w:rPr>
          <w:rFonts w:ascii="Century Gothic" w:eastAsia="Century Gothic" w:hAnsi="Century Gothic" w:cs="Century Gothic"/>
          <w:sz w:val="22"/>
          <w:szCs w:val="22"/>
        </w:rPr>
      </w:pPr>
    </w:p>
    <w:p w:rsidR="004D025B" w:rsidRDefault="004D025B">
      <w:pPr>
        <w:rPr>
          <w:rFonts w:ascii="Century Gothic" w:eastAsia="Century Gothic" w:hAnsi="Century Gothic" w:cs="Century Gothic"/>
          <w:sz w:val="22"/>
          <w:szCs w:val="22"/>
        </w:rPr>
      </w:pP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b/>
          <w:sz w:val="22"/>
          <w:szCs w:val="22"/>
        </w:rPr>
        <w:lastRenderedPageBreak/>
        <w:t xml:space="preserve">RUJUKAN </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Cara penulisan rujukan adalah mengikut Gaya KUIS ( Panduan Penulisan Gaya Ilmiah KUIS) atau format APA secara konsisten. </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sz w:val="22"/>
          <w:szCs w:val="22"/>
        </w:rPr>
        <w:t>Senarai rujukan ditulis selepas tamat semua bab (bukan pada setiap bab)</w:t>
      </w:r>
    </w:p>
    <w:p w:rsidR="004D025B" w:rsidRDefault="004D025B">
      <w:pPr>
        <w:tabs>
          <w:tab w:val="left" w:pos="3045"/>
        </w:tabs>
        <w:rPr>
          <w:rFonts w:ascii="Century Gothic" w:eastAsia="Century Gothic" w:hAnsi="Century Gothic" w:cs="Century Gothic"/>
          <w:sz w:val="22"/>
          <w:szCs w:val="22"/>
        </w:rPr>
      </w:pP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b/>
          <w:sz w:val="22"/>
          <w:szCs w:val="22"/>
        </w:rPr>
        <w:t>INDEKS</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sz w:val="22"/>
          <w:szCs w:val="22"/>
        </w:rPr>
        <w:t>Indeks merupakan kata nama  atau rangkai kata pendek yang penting dan jarang ditemui.</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sz w:val="22"/>
          <w:szCs w:val="22"/>
        </w:rPr>
        <w:t>Disusun mengikut abjad dan diikuti oleh no muka suka surat.</w:t>
      </w:r>
    </w:p>
    <w:p w:rsidR="004D025B" w:rsidRDefault="00276E18">
      <w:pPr>
        <w:tabs>
          <w:tab w:val="left" w:pos="3045"/>
        </w:tabs>
        <w:rPr>
          <w:rFonts w:ascii="Century Gothic" w:eastAsia="Century Gothic" w:hAnsi="Century Gothic" w:cs="Century Gothic"/>
          <w:color w:val="FF0000"/>
          <w:sz w:val="22"/>
          <w:szCs w:val="22"/>
        </w:rPr>
      </w:pPr>
      <w:r>
        <w:rPr>
          <w:rFonts w:ascii="Century Gothic" w:eastAsia="Century Gothic" w:hAnsi="Century Gothic" w:cs="Century Gothic"/>
          <w:color w:val="FF0000"/>
          <w:sz w:val="22"/>
          <w:szCs w:val="22"/>
        </w:rPr>
        <w:t>Contoh</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b/>
          <w:sz w:val="22"/>
          <w:szCs w:val="22"/>
        </w:rPr>
        <w:t>A</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i/>
          <w:sz w:val="22"/>
          <w:szCs w:val="22"/>
        </w:rPr>
        <w:t>al-ibtila’</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b/>
          <w:sz w:val="22"/>
          <w:szCs w:val="22"/>
        </w:rPr>
        <w:t>B</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sz w:val="22"/>
          <w:szCs w:val="22"/>
        </w:rPr>
        <w:t>berita bencana</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b/>
          <w:sz w:val="22"/>
          <w:szCs w:val="22"/>
        </w:rPr>
        <w:t>F</w:t>
      </w:r>
    </w:p>
    <w:p w:rsidR="004D025B" w:rsidRDefault="00276E18">
      <w:pPr>
        <w:tabs>
          <w:tab w:val="left" w:pos="3045"/>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fasad</w:t>
      </w:r>
    </w:p>
    <w:p w:rsidR="004D025B" w:rsidRDefault="00276E18">
      <w:pPr>
        <w:tabs>
          <w:tab w:val="left" w:pos="3045"/>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fatwa</w:t>
      </w:r>
    </w:p>
    <w:p w:rsidR="004D025B" w:rsidRDefault="00276E18">
      <w:pPr>
        <w:tabs>
          <w:tab w:val="left" w:pos="3045"/>
        </w:tabs>
        <w:rPr>
          <w:rFonts w:ascii="Century Gothic" w:eastAsia="Century Gothic" w:hAnsi="Century Gothic" w:cs="Century Gothic"/>
          <w:color w:val="FF0000"/>
          <w:sz w:val="22"/>
          <w:szCs w:val="22"/>
        </w:rPr>
      </w:pPr>
      <w:r>
        <w:rPr>
          <w:rFonts w:ascii="Century Gothic" w:eastAsia="Century Gothic" w:hAnsi="Century Gothic" w:cs="Century Gothic"/>
          <w:b/>
          <w:sz w:val="22"/>
          <w:szCs w:val="22"/>
        </w:rPr>
        <w:t>I</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i/>
          <w:sz w:val="22"/>
          <w:szCs w:val="22"/>
        </w:rPr>
        <w:t>Istirja’</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b/>
          <w:sz w:val="22"/>
          <w:szCs w:val="22"/>
        </w:rPr>
        <w:t>P</w:t>
      </w:r>
    </w:p>
    <w:p w:rsidR="004D025B" w:rsidRDefault="00276E18">
      <w:pPr>
        <w:tabs>
          <w:tab w:val="left" w:pos="3045"/>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protokol</w:t>
      </w:r>
    </w:p>
    <w:p w:rsidR="004D025B" w:rsidRDefault="00276E18">
      <w:pPr>
        <w:tabs>
          <w:tab w:val="left" w:pos="3045"/>
        </w:tabs>
        <w:spacing w:before="0" w:after="0" w:line="240"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perkabungan</w:t>
      </w:r>
    </w:p>
    <w:p w:rsidR="004D025B" w:rsidRDefault="00276E18">
      <w:pPr>
        <w:tabs>
          <w:tab w:val="left" w:pos="3045"/>
        </w:tabs>
        <w:rPr>
          <w:rFonts w:ascii="Century Gothic" w:eastAsia="Century Gothic" w:hAnsi="Century Gothic" w:cs="Century Gothic"/>
          <w:color w:val="FF0000"/>
          <w:sz w:val="22"/>
          <w:szCs w:val="22"/>
        </w:rPr>
      </w:pPr>
      <w:r>
        <w:rPr>
          <w:rFonts w:ascii="Century Gothic" w:eastAsia="Century Gothic" w:hAnsi="Century Gothic" w:cs="Century Gothic"/>
          <w:color w:val="FF0000"/>
          <w:sz w:val="22"/>
          <w:szCs w:val="22"/>
        </w:rPr>
        <w:lastRenderedPageBreak/>
        <w:t>Kulit belakang (blurb)</w:t>
      </w:r>
      <w:r>
        <w:rPr>
          <w:rFonts w:ascii="Century Gothic" w:eastAsia="Century Gothic" w:hAnsi="Century Gothic" w:cs="Century Gothic"/>
          <w:color w:val="FF0000"/>
          <w:sz w:val="22"/>
          <w:szCs w:val="22"/>
        </w:rPr>
        <w:tab/>
      </w:r>
    </w:p>
    <w:p w:rsidR="004D025B" w:rsidRDefault="00276E18">
      <w:pPr>
        <w:tabs>
          <w:tab w:val="left" w:pos="3045"/>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Tuliskan tajuk dan nyatakan </w:t>
      </w:r>
      <w:r>
        <w:rPr>
          <w:rFonts w:ascii="Century Gothic" w:eastAsia="Century Gothic" w:hAnsi="Century Gothic" w:cs="Century Gothic"/>
          <w:b/>
          <w:sz w:val="22"/>
          <w:szCs w:val="22"/>
        </w:rPr>
        <w:t xml:space="preserve">perkara utama yang menarik </w:t>
      </w:r>
      <w:r>
        <w:rPr>
          <w:rFonts w:ascii="Century Gothic" w:eastAsia="Century Gothic" w:hAnsi="Century Gothic" w:cs="Century Gothic"/>
          <w:sz w:val="22"/>
          <w:szCs w:val="22"/>
        </w:rPr>
        <w:t>tentang buku ini dan boleh juga diperkenalkan secara ringkas para penulis &amp; bidang kepakaran.</w:t>
      </w:r>
    </w:p>
    <w:p w:rsidR="004D025B" w:rsidRDefault="00276E18">
      <w:pPr>
        <w:tabs>
          <w:tab w:val="left" w:pos="3045"/>
        </w:tabs>
        <w:jc w:val="both"/>
        <w:rPr>
          <w:rFonts w:ascii="Century Gothic" w:eastAsia="Century Gothic" w:hAnsi="Century Gothic" w:cs="Century Gothic"/>
          <w:sz w:val="22"/>
          <w:szCs w:val="22"/>
        </w:rPr>
      </w:pPr>
      <w:r>
        <w:rPr>
          <w:rFonts w:ascii="Century Gothic" w:eastAsia="Century Gothic" w:hAnsi="Century Gothic" w:cs="Century Gothic"/>
          <w:b/>
          <w:sz w:val="22"/>
          <w:szCs w:val="22"/>
        </w:rPr>
        <w:t>Saiz font 11, spacing 1.5/single</w:t>
      </w:r>
    </w:p>
    <w:p w:rsidR="004D025B" w:rsidRDefault="00276E18">
      <w:pPr>
        <w:tabs>
          <w:tab w:val="left" w:pos="3045"/>
          <w:tab w:val="left" w:pos="786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Juga akan diletakan , logo Penerbit KUIS dan Kod jalur no ISBN.</w:t>
      </w:r>
      <w:r>
        <w:rPr>
          <w:rFonts w:ascii="Century Gothic" w:eastAsia="Century Gothic" w:hAnsi="Century Gothic" w:cs="Century Gothic"/>
          <w:sz w:val="22"/>
          <w:szCs w:val="22"/>
        </w:rPr>
        <w:tab/>
      </w:r>
    </w:p>
    <w:p w:rsidR="004D025B" w:rsidRDefault="004D025B">
      <w:pPr>
        <w:tabs>
          <w:tab w:val="left" w:pos="3045"/>
          <w:tab w:val="left" w:pos="7860"/>
        </w:tabs>
        <w:jc w:val="both"/>
        <w:rPr>
          <w:rFonts w:ascii="Century Gothic" w:eastAsia="Century Gothic" w:hAnsi="Century Gothic" w:cs="Century Gothic"/>
          <w:color w:val="C00000"/>
          <w:sz w:val="22"/>
          <w:szCs w:val="22"/>
        </w:rPr>
      </w:pPr>
    </w:p>
    <w:p w:rsidR="004D025B" w:rsidRDefault="00276E18">
      <w:pPr>
        <w:tabs>
          <w:tab w:val="left" w:pos="3045"/>
          <w:tab w:val="left" w:pos="7860"/>
        </w:tabs>
        <w:jc w:val="both"/>
        <w:rPr>
          <w:rFonts w:ascii="Century Gothic" w:eastAsia="Century Gothic" w:hAnsi="Century Gothic" w:cs="Century Gothic"/>
          <w:color w:val="C00000"/>
          <w:sz w:val="22"/>
          <w:szCs w:val="22"/>
        </w:rPr>
      </w:pPr>
      <w:r>
        <w:rPr>
          <w:rFonts w:ascii="Century Gothic" w:eastAsia="Century Gothic" w:hAnsi="Century Gothic" w:cs="Century Gothic"/>
          <w:color w:val="C00000"/>
          <w:sz w:val="22"/>
          <w:szCs w:val="22"/>
        </w:rPr>
        <w:t>Contoh Blurb.</w:t>
      </w:r>
    </w:p>
    <w:p w:rsidR="004D025B" w:rsidRDefault="00276E18">
      <w:pPr>
        <w:tabs>
          <w:tab w:val="left" w:pos="3045"/>
          <w:tab w:val="left" w:pos="7860"/>
        </w:tabs>
        <w:spacing w:before="0" w:after="0" w:line="240" w:lineRule="auto"/>
        <w:jc w:val="both"/>
        <w:rPr>
          <w:rFonts w:ascii="Architects Daughter" w:eastAsia="Architects Daughter" w:hAnsi="Architects Daughter" w:cs="Architects Daughter"/>
          <w:sz w:val="22"/>
          <w:szCs w:val="22"/>
        </w:rPr>
      </w:pPr>
      <w:r>
        <w:rPr>
          <w:rFonts w:ascii="Architects Daughter" w:eastAsia="Architects Daughter" w:hAnsi="Architects Daughter" w:cs="Architects Daughter"/>
          <w:b/>
          <w:sz w:val="22"/>
          <w:szCs w:val="22"/>
        </w:rPr>
        <w:t>MONOGRAF</w:t>
      </w:r>
    </w:p>
    <w:p w:rsidR="004D025B" w:rsidRDefault="00276E18">
      <w:pPr>
        <w:tabs>
          <w:tab w:val="left" w:pos="3045"/>
          <w:tab w:val="left" w:pos="7860"/>
        </w:tabs>
        <w:spacing w:before="0" w:after="0" w:line="240" w:lineRule="auto"/>
        <w:jc w:val="both"/>
        <w:rPr>
          <w:rFonts w:ascii="Century Gothic" w:eastAsia="Century Gothic" w:hAnsi="Century Gothic" w:cs="Century Gothic"/>
          <w:sz w:val="22"/>
          <w:szCs w:val="22"/>
        </w:rPr>
      </w:pPr>
      <w:r>
        <w:rPr>
          <w:rFonts w:ascii="Open Sans Extrabold" w:eastAsia="Open Sans Extrabold" w:hAnsi="Open Sans Extrabold" w:cs="Open Sans Extrabold"/>
          <w:b/>
          <w:sz w:val="22"/>
          <w:szCs w:val="22"/>
        </w:rPr>
        <w:t xml:space="preserve">       </w:t>
      </w:r>
      <w:r>
        <w:rPr>
          <w:rFonts w:ascii="Century Gothic" w:eastAsia="Century Gothic" w:hAnsi="Century Gothic" w:cs="Century Gothic"/>
          <w:b/>
          <w:sz w:val="22"/>
          <w:szCs w:val="22"/>
        </w:rPr>
        <w:t>PROGRAM MEDIA HARI PERKABUNGAN NEGARA: PERSPEKTIF ISLAM</w:t>
      </w:r>
    </w:p>
    <w:p w:rsidR="004D025B" w:rsidRDefault="00276E18">
      <w:pPr>
        <w:tabs>
          <w:tab w:val="left" w:pos="3045"/>
          <w:tab w:val="left" w:pos="786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Konsep musibah dan bencana seringkali dikaitkan dengan kejadian-kejadian buruk yang melanda individu, organisasi malahan negara. Renteten pelbagai peristiwa sedih yang melanda Malaysia pada tahun 2014, bermula dengan tragedi MH370, disusuli pula dengan MH17 yang meruntun hati seluruh rakyat Malaysia, seterusnya diuji lagi dengan banjir besar yang melanda negeri-negeri Pantai Timur Malaysia; maka monograf ini digarap untuk memberikan penjelasan dan saranan terhadap amalan-amalan yang sewajarnya seiring dengan syariat Islam dalam menyantuni musibah dan bencana. </w:t>
      </w:r>
    </w:p>
    <w:p w:rsidR="004D025B" w:rsidRDefault="00276E18">
      <w:pPr>
        <w:tabs>
          <w:tab w:val="left" w:pos="3045"/>
          <w:tab w:val="left" w:pos="786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Media penyiaran sebagai medium utama dalam mendapatkan maklumat dalam kalangan masyarakat juga didekati untuk mengetahui dasar, polisi dan amalan sedia ada dalam mereka menyediakan program-program yang bersesuaian dalam mendidik khalayaknya.</w:t>
      </w:r>
    </w:p>
    <w:p w:rsidR="004D025B" w:rsidRDefault="00276E18">
      <w:pPr>
        <w:tabs>
          <w:tab w:val="left" w:pos="3045"/>
          <w:tab w:val="left" w:pos="786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Penulisan monograf, hasil penyelidikan yang menemubual 12  orang informan yang terdiri daripada pembuat dasar, ilmuan Islam dan pengamal media ini membincangkan enam hasil kajian utama diharap dapat menyumbang kepada masyarakat dan negara. </w:t>
      </w:r>
    </w:p>
    <w:p w:rsidR="004D025B" w:rsidRDefault="00276E18">
      <w:pPr>
        <w:tabs>
          <w:tab w:val="left" w:pos="3045"/>
          <w:tab w:val="left" w:pos="786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Para pemohon/penyelidik  perlu menghantar borang-borang dan dokumen berikut;</w:t>
      </w:r>
    </w:p>
    <w:p w:rsidR="004D025B" w:rsidRDefault="00276E18">
      <w:pPr>
        <w:numPr>
          <w:ilvl w:val="0"/>
          <w:numId w:val="1"/>
        </w:numPr>
        <w:ind w:hanging="1080"/>
        <w:jc w:val="both"/>
        <w:rPr>
          <w:sz w:val="22"/>
          <w:szCs w:val="22"/>
        </w:rPr>
      </w:pPr>
      <w:r>
        <w:rPr>
          <w:rFonts w:ascii="Century Gothic" w:eastAsia="Century Gothic" w:hAnsi="Century Gothic" w:cs="Century Gothic"/>
          <w:sz w:val="22"/>
          <w:szCs w:val="22"/>
        </w:rPr>
        <w:lastRenderedPageBreak/>
        <w:t>Borang permohonan menerbitkan manuskrip</w:t>
      </w:r>
    </w:p>
    <w:p w:rsidR="004D025B" w:rsidRDefault="00276E18">
      <w:pPr>
        <w:numPr>
          <w:ilvl w:val="0"/>
          <w:numId w:val="1"/>
        </w:numPr>
        <w:ind w:left="810" w:hanging="810"/>
        <w:jc w:val="both"/>
        <w:rPr>
          <w:sz w:val="22"/>
          <w:szCs w:val="22"/>
        </w:rPr>
      </w:pPr>
      <w:r>
        <w:rPr>
          <w:rFonts w:ascii="Century Gothic" w:eastAsia="Century Gothic" w:hAnsi="Century Gothic" w:cs="Century Gothic"/>
          <w:sz w:val="22"/>
          <w:szCs w:val="22"/>
        </w:rPr>
        <w:t>Borang permohonan ISBN (beserta kulit hadapan, halaman hak cipta, senarai kandungan buku dan kulit belakang /</w:t>
      </w:r>
      <w:r>
        <w:rPr>
          <w:rFonts w:ascii="Century Gothic" w:eastAsia="Century Gothic" w:hAnsi="Century Gothic" w:cs="Century Gothic"/>
          <w:i/>
          <w:sz w:val="22"/>
          <w:szCs w:val="22"/>
        </w:rPr>
        <w:t>blurb</w:t>
      </w:r>
      <w:r>
        <w:rPr>
          <w:rFonts w:ascii="Century Gothic" w:eastAsia="Century Gothic" w:hAnsi="Century Gothic" w:cs="Century Gothic"/>
          <w:sz w:val="22"/>
          <w:szCs w:val="22"/>
        </w:rPr>
        <w:t>)</w:t>
      </w:r>
    </w:p>
    <w:p w:rsidR="004D025B" w:rsidRDefault="00276E18">
      <w:pPr>
        <w:numPr>
          <w:ilvl w:val="0"/>
          <w:numId w:val="1"/>
        </w:numPr>
        <w:ind w:left="810" w:hanging="810"/>
        <w:jc w:val="both"/>
        <w:rPr>
          <w:sz w:val="22"/>
          <w:szCs w:val="22"/>
        </w:rPr>
      </w:pPr>
      <w:r>
        <w:rPr>
          <w:rFonts w:ascii="Century Gothic" w:eastAsia="Century Gothic" w:hAnsi="Century Gothic" w:cs="Century Gothic"/>
          <w:sz w:val="22"/>
          <w:szCs w:val="22"/>
        </w:rPr>
        <w:t xml:space="preserve">Dua Salinan </w:t>
      </w:r>
      <w:r>
        <w:rPr>
          <w:rFonts w:ascii="Century Gothic" w:eastAsia="Century Gothic" w:hAnsi="Century Gothic" w:cs="Century Gothic"/>
          <w:i/>
          <w:sz w:val="22"/>
          <w:szCs w:val="22"/>
        </w:rPr>
        <w:t>hard copy</w:t>
      </w:r>
      <w:r>
        <w:rPr>
          <w:rFonts w:ascii="Century Gothic" w:eastAsia="Century Gothic" w:hAnsi="Century Gothic" w:cs="Century Gothic"/>
          <w:sz w:val="22"/>
          <w:szCs w:val="22"/>
        </w:rPr>
        <w:t xml:space="preserve"> monograf</w:t>
      </w:r>
    </w:p>
    <w:p w:rsidR="004D025B" w:rsidRDefault="00276E18">
      <w:pPr>
        <w:numPr>
          <w:ilvl w:val="0"/>
          <w:numId w:val="1"/>
        </w:numPr>
        <w:ind w:left="810" w:hanging="810"/>
        <w:jc w:val="both"/>
        <w:rPr>
          <w:sz w:val="22"/>
          <w:szCs w:val="22"/>
        </w:rPr>
      </w:pPr>
      <w:r>
        <w:rPr>
          <w:rFonts w:ascii="Century Gothic" w:eastAsia="Century Gothic" w:hAnsi="Century Gothic" w:cs="Century Gothic"/>
          <w:i/>
          <w:sz w:val="22"/>
          <w:szCs w:val="22"/>
        </w:rPr>
        <w:t>Soft copy</w:t>
      </w:r>
      <w:r>
        <w:rPr>
          <w:rFonts w:ascii="Century Gothic" w:eastAsia="Century Gothic" w:hAnsi="Century Gothic" w:cs="Century Gothic"/>
          <w:sz w:val="22"/>
          <w:szCs w:val="22"/>
        </w:rPr>
        <w:t xml:space="preserve"> monograf (di-e-melkan)</w:t>
      </w:r>
    </w:p>
    <w:p w:rsidR="004D025B" w:rsidRDefault="00276E18">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Penulis disarankan untuk merujuk Pusat Rujukan Persuratan Melayu, Dewan Bahasa dan Pustaka untuk gaya bahasa dan penggunaan istilah yang tepat. (</w:t>
      </w:r>
      <w:hyperlink r:id="rId8">
        <w:r>
          <w:rPr>
            <w:rFonts w:ascii="Century Gothic" w:eastAsia="Century Gothic" w:hAnsi="Century Gothic" w:cs="Century Gothic"/>
            <w:color w:val="0000FF"/>
            <w:sz w:val="22"/>
            <w:szCs w:val="22"/>
            <w:u w:val="single"/>
          </w:rPr>
          <w:t>http://prpm.dbp.gov.my/</w:t>
        </w:r>
      </w:hyperlink>
      <w:r>
        <w:rPr>
          <w:rFonts w:ascii="Century Gothic" w:eastAsia="Century Gothic" w:hAnsi="Century Gothic" w:cs="Century Gothic"/>
          <w:sz w:val="22"/>
          <w:szCs w:val="22"/>
        </w:rPr>
        <w:t>)</w:t>
      </w:r>
    </w:p>
    <w:p w:rsidR="004D025B" w:rsidRDefault="00276E18">
      <w:pPr>
        <w:jc w:val="both"/>
        <w:rPr>
          <w:rFonts w:ascii="Century Gothic" w:eastAsia="Century Gothic" w:hAnsi="Century Gothic" w:cs="Century Gothic"/>
          <w:color w:val="FF0000"/>
          <w:sz w:val="22"/>
          <w:szCs w:val="22"/>
        </w:rPr>
      </w:pPr>
      <w:r>
        <w:rPr>
          <w:rFonts w:ascii="Century Gothic" w:eastAsia="Century Gothic" w:hAnsi="Century Gothic" w:cs="Century Gothic"/>
          <w:color w:val="FF0000"/>
          <w:sz w:val="22"/>
          <w:szCs w:val="22"/>
        </w:rPr>
        <w:t>Contoh</w:t>
      </w:r>
    </w:p>
    <w:p w:rsidR="004D025B" w:rsidRDefault="00276E18">
      <w:pPr>
        <w:jc w:val="both"/>
        <w:rPr>
          <w:rFonts w:ascii="Century Gothic" w:eastAsia="Century Gothic" w:hAnsi="Century Gothic" w:cs="Century Gothic"/>
          <w:color w:val="FF0000"/>
          <w:sz w:val="22"/>
          <w:szCs w:val="22"/>
        </w:rPr>
      </w:pPr>
      <w:r>
        <w:rPr>
          <w:rFonts w:ascii="Century Gothic" w:eastAsia="Century Gothic" w:hAnsi="Century Gothic" w:cs="Century Gothic"/>
          <w:color w:val="FF0000"/>
          <w:sz w:val="22"/>
          <w:szCs w:val="22"/>
        </w:rPr>
        <w:t>Ejaan yang tepat</w:t>
      </w:r>
    </w:p>
    <w:p w:rsidR="004D025B" w:rsidRDefault="00276E18">
      <w:pPr>
        <w:numPr>
          <w:ilvl w:val="0"/>
          <w:numId w:val="6"/>
        </w:numPr>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Rasulullah SAW</w:t>
      </w:r>
    </w:p>
    <w:p w:rsidR="004D025B" w:rsidRDefault="00276E18">
      <w:pPr>
        <w:numPr>
          <w:ilvl w:val="0"/>
          <w:numId w:val="6"/>
        </w:numPr>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Allah SWT</w:t>
      </w:r>
    </w:p>
    <w:p w:rsidR="004D025B" w:rsidRDefault="00276E18">
      <w:pPr>
        <w:numPr>
          <w:ilvl w:val="0"/>
          <w:numId w:val="6"/>
        </w:numPr>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Aisyah RA</w:t>
      </w:r>
    </w:p>
    <w:p w:rsidR="004D025B" w:rsidRDefault="00276E18">
      <w:pPr>
        <w:numPr>
          <w:ilvl w:val="0"/>
          <w:numId w:val="6"/>
        </w:numPr>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Nabi Nuh AS</w:t>
      </w:r>
    </w:p>
    <w:p w:rsidR="004D025B" w:rsidRDefault="00276E18">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Semak ejaan yang perlu rapat atau jauh dan lain-lain</w:t>
      </w:r>
    </w:p>
    <w:p w:rsidR="004D025B" w:rsidRDefault="004D025B">
      <w:pPr>
        <w:jc w:val="both"/>
        <w:rPr>
          <w:rFonts w:ascii="Century Gothic" w:eastAsia="Century Gothic" w:hAnsi="Century Gothic" w:cs="Century Gothic"/>
          <w:sz w:val="22"/>
          <w:szCs w:val="22"/>
        </w:rPr>
      </w:pPr>
    </w:p>
    <w:p w:rsidR="004D025B" w:rsidRDefault="004D025B">
      <w:pPr>
        <w:tabs>
          <w:tab w:val="left" w:pos="3240"/>
        </w:tabs>
        <w:rPr>
          <w:rFonts w:ascii="Century Gothic" w:eastAsia="Century Gothic" w:hAnsi="Century Gothic" w:cs="Century Gothic"/>
          <w:sz w:val="22"/>
          <w:szCs w:val="22"/>
        </w:rPr>
      </w:pPr>
    </w:p>
    <w:p w:rsidR="004D025B" w:rsidRDefault="004D025B">
      <w:pPr>
        <w:tabs>
          <w:tab w:val="left" w:pos="3240"/>
        </w:tabs>
        <w:rPr>
          <w:rFonts w:ascii="Century Gothic" w:eastAsia="Century Gothic" w:hAnsi="Century Gothic" w:cs="Century Gothic"/>
          <w:sz w:val="22"/>
          <w:szCs w:val="22"/>
        </w:rPr>
      </w:pPr>
    </w:p>
    <w:p w:rsidR="004D025B" w:rsidRDefault="00276E18">
      <w:pPr>
        <w:tabs>
          <w:tab w:val="left" w:pos="324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@Penerbit KUIS</w:t>
      </w:r>
    </w:p>
    <w:p w:rsidR="004D025B" w:rsidRDefault="00276E18">
      <w:pPr>
        <w:tabs>
          <w:tab w:val="left" w:pos="324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Kemaskini 19 Mei  2017 </w:t>
      </w:r>
      <w:r>
        <w:rPr>
          <w:rFonts w:ascii="Century Gothic" w:eastAsia="Century Gothic" w:hAnsi="Century Gothic" w:cs="Century Gothic"/>
          <w:sz w:val="22"/>
          <w:szCs w:val="22"/>
        </w:rPr>
        <w:tab/>
      </w:r>
    </w:p>
    <w:sectPr w:rsidR="004D025B">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6D" w:rsidRDefault="00A8766D">
      <w:pPr>
        <w:spacing w:before="0" w:after="0" w:line="240" w:lineRule="auto"/>
      </w:pPr>
      <w:r>
        <w:separator/>
      </w:r>
    </w:p>
  </w:endnote>
  <w:endnote w:type="continuationSeparator" w:id="0">
    <w:p w:rsidR="00A8766D" w:rsidRDefault="00A876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chitects Daughter">
    <w:altName w:val="Times New Roman"/>
    <w:charset w:val="00"/>
    <w:family w:val="auto"/>
    <w:pitch w:val="default"/>
  </w:font>
  <w:font w:name="Open Sans Extrabold">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823446"/>
      <w:docPartObj>
        <w:docPartGallery w:val="Page Numbers (Bottom of Page)"/>
        <w:docPartUnique/>
      </w:docPartObj>
    </w:sdtPr>
    <w:sdtEndPr>
      <w:rPr>
        <w:noProof/>
      </w:rPr>
    </w:sdtEndPr>
    <w:sdtContent>
      <w:p w:rsidR="005C22D1" w:rsidRDefault="005C22D1">
        <w:pPr>
          <w:pStyle w:val="Footer"/>
          <w:jc w:val="right"/>
        </w:pPr>
        <w:r>
          <w:fldChar w:fldCharType="begin"/>
        </w:r>
        <w:r>
          <w:instrText xml:space="preserve"> PAGE   \* MERGEFORMAT </w:instrText>
        </w:r>
        <w:r>
          <w:fldChar w:fldCharType="separate"/>
        </w:r>
        <w:r w:rsidR="00B74393">
          <w:rPr>
            <w:noProof/>
          </w:rPr>
          <w:t>3</w:t>
        </w:r>
        <w:r>
          <w:rPr>
            <w:noProof/>
          </w:rPr>
          <w:fldChar w:fldCharType="end"/>
        </w:r>
      </w:p>
    </w:sdtContent>
  </w:sdt>
  <w:p w:rsidR="004D025B" w:rsidRDefault="004D025B">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6D" w:rsidRDefault="00A8766D">
      <w:pPr>
        <w:spacing w:before="0" w:after="0" w:line="240" w:lineRule="auto"/>
      </w:pPr>
      <w:r>
        <w:separator/>
      </w:r>
    </w:p>
  </w:footnote>
  <w:footnote w:type="continuationSeparator" w:id="0">
    <w:p w:rsidR="00A8766D" w:rsidRDefault="00A8766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5B" w:rsidRDefault="00276E18">
    <w:pPr>
      <w:pBdr>
        <w:bottom w:val="single" w:sz="4" w:space="1" w:color="4F81BD"/>
      </w:pBdr>
      <w:spacing w:before="624" w:after="0" w:line="240" w:lineRule="auto"/>
      <w:jc w:val="right"/>
      <w:rPr>
        <w:rFonts w:ascii="Calibri" w:eastAsia="Calibri" w:hAnsi="Calibri" w:cs="Calibri"/>
        <w:b/>
        <w:color w:val="1F497D"/>
        <w:sz w:val="20"/>
        <w:szCs w:val="20"/>
      </w:rPr>
    </w:pPr>
    <w:r>
      <w:rPr>
        <w:rFonts w:ascii="Calibri" w:eastAsia="Calibri" w:hAnsi="Calibri" w:cs="Calibri"/>
        <w:b/>
        <w:color w:val="1F497D"/>
        <w:sz w:val="20"/>
        <w:szCs w:val="20"/>
      </w:rPr>
      <w:t>&lt;Tajuk monograf&gt;</w:t>
    </w:r>
  </w:p>
  <w:p w:rsidR="004D025B" w:rsidRDefault="004D025B">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54A"/>
    <w:multiLevelType w:val="multilevel"/>
    <w:tmpl w:val="95FE99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C3A4BD7"/>
    <w:multiLevelType w:val="multilevel"/>
    <w:tmpl w:val="5D088EE2"/>
    <w:lvl w:ilvl="0">
      <w:start w:val="1"/>
      <w:numFmt w:val="lowerRoman"/>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24EA5545"/>
    <w:multiLevelType w:val="multilevel"/>
    <w:tmpl w:val="FD70775C"/>
    <w:lvl w:ilvl="0">
      <w:start w:val="1999"/>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0063160"/>
    <w:multiLevelType w:val="multilevel"/>
    <w:tmpl w:val="EACE7F5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5F27947"/>
    <w:multiLevelType w:val="multilevel"/>
    <w:tmpl w:val="E31665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7552925"/>
    <w:multiLevelType w:val="multilevel"/>
    <w:tmpl w:val="64C2CE62"/>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D7E462C"/>
    <w:multiLevelType w:val="multilevel"/>
    <w:tmpl w:val="81C24EBA"/>
    <w:lvl w:ilvl="0">
      <w:start w:val="1"/>
      <w:numFmt w:val="decimal"/>
      <w:lvlText w:val="%1."/>
      <w:lvlJc w:val="left"/>
      <w:pPr>
        <w:ind w:left="1080" w:firstLine="360"/>
      </w:pPr>
      <w:rPr>
        <w:rFonts w:ascii="Century Gothic" w:eastAsia="Century Gothic" w:hAnsi="Century Gothic" w:cs="Century Gothic"/>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025B"/>
    <w:rsid w:val="000F26F6"/>
    <w:rsid w:val="00276E18"/>
    <w:rsid w:val="004D025B"/>
    <w:rsid w:val="00563477"/>
    <w:rsid w:val="005C22D1"/>
    <w:rsid w:val="007307D0"/>
    <w:rsid w:val="00A8766D"/>
    <w:rsid w:val="00B74393"/>
    <w:rsid w:val="00DD0E52"/>
    <w:rsid w:val="00EE6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4"/>
        <w:szCs w:val="24"/>
        <w:lang w:val="en-US" w:eastAsia="en-US" w:bidi="ar-SA"/>
      </w:rPr>
    </w:rPrDefault>
    <w:pPrDefault>
      <w:pPr>
        <w:widowControl w:val="0"/>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b/>
      <w:smallCaps/>
    </w:rPr>
  </w:style>
  <w:style w:type="paragraph" w:styleId="Heading2">
    <w:name w:val="heading 2"/>
    <w:basedOn w:val="Normal"/>
    <w:next w:val="Normal"/>
    <w:pPr>
      <w:keepNext/>
      <w:keepLines/>
      <w:spacing w:after="240" w:line="240" w:lineRule="auto"/>
      <w:outlineLvl w:val="1"/>
    </w:pPr>
    <w:rPr>
      <w:b/>
    </w:rPr>
  </w:style>
  <w:style w:type="paragraph" w:styleId="Heading3">
    <w:name w:val="heading 3"/>
    <w:basedOn w:val="Normal"/>
    <w:next w:val="Normal"/>
    <w:pPr>
      <w:keepNext/>
      <w:keepLines/>
      <w:spacing w:after="0"/>
      <w:outlineLvl w:val="2"/>
    </w:pPr>
    <w:rPr>
      <w:i/>
    </w:rPr>
  </w:style>
  <w:style w:type="paragraph" w:styleId="Heading4">
    <w:name w:val="heading 4"/>
    <w:basedOn w:val="Normal"/>
    <w:next w:val="Normal"/>
    <w:pPr>
      <w:keepNext/>
      <w:keepLines/>
      <w:spacing w:after="0"/>
      <w:outlineLvl w:val="3"/>
    </w:pPr>
  </w:style>
  <w:style w:type="paragraph" w:styleId="Heading5">
    <w:name w:val="heading 5"/>
    <w:basedOn w:val="Normal"/>
    <w:next w:val="Normal"/>
    <w:pPr>
      <w:keepNext/>
      <w:keepLines/>
      <w:spacing w:after="0"/>
      <w:outlineLvl w:val="4"/>
    </w:pPr>
    <w:rPr>
      <w:i/>
    </w:rPr>
  </w:style>
  <w:style w:type="paragraph" w:styleId="Heading6">
    <w:name w:val="heading 6"/>
    <w:basedOn w:val="Normal"/>
    <w:next w:val="Normal"/>
    <w:pPr>
      <w:keepNext/>
      <w:keepLines/>
      <w:spacing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347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477"/>
    <w:rPr>
      <w:rFonts w:ascii="Tahoma" w:hAnsi="Tahoma" w:cs="Tahoma"/>
      <w:sz w:val="16"/>
      <w:szCs w:val="16"/>
    </w:rPr>
  </w:style>
  <w:style w:type="paragraph" w:styleId="Header">
    <w:name w:val="header"/>
    <w:basedOn w:val="Normal"/>
    <w:link w:val="HeaderChar"/>
    <w:uiPriority w:val="99"/>
    <w:unhideWhenUsed/>
    <w:rsid w:val="005C22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22D1"/>
  </w:style>
  <w:style w:type="paragraph" w:styleId="Footer">
    <w:name w:val="footer"/>
    <w:basedOn w:val="Normal"/>
    <w:link w:val="FooterChar"/>
    <w:uiPriority w:val="99"/>
    <w:unhideWhenUsed/>
    <w:rsid w:val="005C22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2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4"/>
        <w:szCs w:val="24"/>
        <w:lang w:val="en-US" w:eastAsia="en-US" w:bidi="ar-SA"/>
      </w:rPr>
    </w:rPrDefault>
    <w:pPrDefault>
      <w:pPr>
        <w:widowControl w:val="0"/>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b/>
      <w:smallCaps/>
    </w:rPr>
  </w:style>
  <w:style w:type="paragraph" w:styleId="Heading2">
    <w:name w:val="heading 2"/>
    <w:basedOn w:val="Normal"/>
    <w:next w:val="Normal"/>
    <w:pPr>
      <w:keepNext/>
      <w:keepLines/>
      <w:spacing w:after="240" w:line="240" w:lineRule="auto"/>
      <w:outlineLvl w:val="1"/>
    </w:pPr>
    <w:rPr>
      <w:b/>
    </w:rPr>
  </w:style>
  <w:style w:type="paragraph" w:styleId="Heading3">
    <w:name w:val="heading 3"/>
    <w:basedOn w:val="Normal"/>
    <w:next w:val="Normal"/>
    <w:pPr>
      <w:keepNext/>
      <w:keepLines/>
      <w:spacing w:after="0"/>
      <w:outlineLvl w:val="2"/>
    </w:pPr>
    <w:rPr>
      <w:i/>
    </w:rPr>
  </w:style>
  <w:style w:type="paragraph" w:styleId="Heading4">
    <w:name w:val="heading 4"/>
    <w:basedOn w:val="Normal"/>
    <w:next w:val="Normal"/>
    <w:pPr>
      <w:keepNext/>
      <w:keepLines/>
      <w:spacing w:after="0"/>
      <w:outlineLvl w:val="3"/>
    </w:pPr>
  </w:style>
  <w:style w:type="paragraph" w:styleId="Heading5">
    <w:name w:val="heading 5"/>
    <w:basedOn w:val="Normal"/>
    <w:next w:val="Normal"/>
    <w:pPr>
      <w:keepNext/>
      <w:keepLines/>
      <w:spacing w:after="0"/>
      <w:outlineLvl w:val="4"/>
    </w:pPr>
    <w:rPr>
      <w:i/>
    </w:rPr>
  </w:style>
  <w:style w:type="paragraph" w:styleId="Heading6">
    <w:name w:val="heading 6"/>
    <w:basedOn w:val="Normal"/>
    <w:next w:val="Normal"/>
    <w:pPr>
      <w:keepNext/>
      <w:keepLines/>
      <w:spacing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347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477"/>
    <w:rPr>
      <w:rFonts w:ascii="Tahoma" w:hAnsi="Tahoma" w:cs="Tahoma"/>
      <w:sz w:val="16"/>
      <w:szCs w:val="16"/>
    </w:rPr>
  </w:style>
  <w:style w:type="paragraph" w:styleId="Header">
    <w:name w:val="header"/>
    <w:basedOn w:val="Normal"/>
    <w:link w:val="HeaderChar"/>
    <w:uiPriority w:val="99"/>
    <w:unhideWhenUsed/>
    <w:rsid w:val="005C22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22D1"/>
  </w:style>
  <w:style w:type="paragraph" w:styleId="Footer">
    <w:name w:val="footer"/>
    <w:basedOn w:val="Normal"/>
    <w:link w:val="FooterChar"/>
    <w:uiPriority w:val="99"/>
    <w:unhideWhenUsed/>
    <w:rsid w:val="005C22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rpm.dbp.gov.m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KUIS</dc:creator>
  <cp:lastModifiedBy>KUIS</cp:lastModifiedBy>
  <cp:revision>2</cp:revision>
  <cp:lastPrinted>2017-05-23T08:54:00Z</cp:lastPrinted>
  <dcterms:created xsi:type="dcterms:W3CDTF">2017-05-30T01:21:00Z</dcterms:created>
  <dcterms:modified xsi:type="dcterms:W3CDTF">2017-05-30T01:21:00Z</dcterms:modified>
</cp:coreProperties>
</file>