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0D" w:rsidRDefault="00356D54">
      <w:pPr>
        <w:rPr>
          <w:rFonts w:ascii="Century Gothic" w:hAnsi="Century Gothic"/>
          <w:b/>
          <w:bCs/>
          <w:sz w:val="32"/>
          <w:szCs w:val="32"/>
        </w:rPr>
      </w:pPr>
      <w:proofErr w:type="spellStart"/>
      <w:r w:rsidRPr="00356D54">
        <w:rPr>
          <w:rFonts w:ascii="Century Gothic" w:hAnsi="Century Gothic"/>
          <w:b/>
          <w:bCs/>
          <w:sz w:val="32"/>
          <w:szCs w:val="32"/>
        </w:rPr>
        <w:t>Contoh</w:t>
      </w:r>
      <w:proofErr w:type="spellEnd"/>
      <w:r w:rsidRPr="00356D54"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 w:rsidRPr="00356D54">
        <w:rPr>
          <w:rFonts w:ascii="Century Gothic" w:hAnsi="Century Gothic"/>
          <w:b/>
          <w:bCs/>
          <w:sz w:val="32"/>
          <w:szCs w:val="32"/>
        </w:rPr>
        <w:t>Monograf</w:t>
      </w:r>
      <w:proofErr w:type="spellEnd"/>
      <w:r w:rsidRPr="00356D54">
        <w:rPr>
          <w:rFonts w:ascii="Century Gothic" w:hAnsi="Century Gothic"/>
          <w:b/>
          <w:bCs/>
          <w:sz w:val="32"/>
          <w:szCs w:val="32"/>
        </w:rPr>
        <w:t xml:space="preserve"> </w:t>
      </w: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  <w:proofErr w:type="spellStart"/>
      <w:r>
        <w:rPr>
          <w:rFonts w:ascii="Century Gothic" w:hAnsi="Century Gothic"/>
          <w:b/>
          <w:bCs/>
          <w:sz w:val="32"/>
          <w:szCs w:val="32"/>
        </w:rPr>
        <w:t>Muka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b/>
          <w:bCs/>
          <w:sz w:val="32"/>
          <w:szCs w:val="32"/>
        </w:rPr>
        <w:t>hadapan</w:t>
      </w:r>
      <w:proofErr w:type="spellEnd"/>
      <w:r>
        <w:rPr>
          <w:rFonts w:ascii="Century Gothic" w:hAnsi="Century Gothic"/>
          <w:b/>
          <w:bCs/>
          <w:sz w:val="32"/>
          <w:szCs w:val="32"/>
        </w:rPr>
        <w:t xml:space="preserve"> </w:t>
      </w: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>
            <wp:extent cx="5734050" cy="6143625"/>
            <wp:effectExtent l="0" t="0" r="0" b="9525"/>
            <wp:docPr id="1" name="Picture 1" descr="C:\Users\Administrator\Downloads\ICT FRON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ICT FRONT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4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</w:p>
    <w:p w:rsidR="00356D54" w:rsidRDefault="00356D54">
      <w:pPr>
        <w:rPr>
          <w:rFonts w:ascii="Century Gothic" w:hAnsi="Century Gothic"/>
          <w:b/>
          <w:bCs/>
          <w:sz w:val="32"/>
          <w:szCs w:val="32"/>
        </w:rPr>
      </w:pP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B048CB" w:rsidRPr="00BC6F4C" w:rsidRDefault="00BC6F4C" w:rsidP="00BC6F4C">
      <w:pPr>
        <w:rPr>
          <w:rFonts w:ascii="Bradley Hand ITC" w:hAnsi="Bradley Hand ITC"/>
          <w:b/>
          <w:bCs/>
          <w:i/>
          <w:iCs/>
          <w:sz w:val="52"/>
          <w:szCs w:val="52"/>
        </w:rPr>
      </w:pPr>
      <w:r>
        <w:rPr>
          <w:rFonts w:ascii="Bradley Hand ITC" w:hAnsi="Bradley Hand ITC"/>
          <w:b/>
          <w:bCs/>
          <w:i/>
          <w:iCs/>
          <w:sz w:val="52"/>
          <w:szCs w:val="52"/>
        </w:rPr>
        <w:t xml:space="preserve">     </w:t>
      </w:r>
      <w:r w:rsidRPr="00BC6F4C">
        <w:rPr>
          <w:rFonts w:ascii="Bradley Hand ITC" w:hAnsi="Bradley Hand ITC"/>
          <w:b/>
          <w:bCs/>
          <w:i/>
          <w:iCs/>
          <w:sz w:val="52"/>
          <w:szCs w:val="52"/>
        </w:rPr>
        <w:t xml:space="preserve">MONOGRAF </w:t>
      </w:r>
    </w:p>
    <w:p w:rsidR="00E04BEF" w:rsidRPr="00BC6F4C" w:rsidRDefault="00B048CB" w:rsidP="00B048CB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Program Media Hari </w:t>
      </w:r>
      <w:proofErr w:type="spellStart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>Perkabungan</w:t>
      </w:r>
      <w:proofErr w:type="spellEnd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Negara </w:t>
      </w:r>
      <w:proofErr w:type="spellStart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>Perspektif</w:t>
      </w:r>
      <w:proofErr w:type="spellEnd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Islam</w:t>
      </w:r>
    </w:p>
    <w:p w:rsidR="00B048CB" w:rsidRPr="00BC6F4C" w:rsidRDefault="00B048CB" w:rsidP="00B048CB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6B767D" w:rsidRDefault="006B767D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6B767D" w:rsidRDefault="006B767D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6B767D" w:rsidRDefault="006B767D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6B767D" w:rsidRDefault="006B767D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6B767D" w:rsidRDefault="006B767D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2017</w:t>
      </w: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B048CB" w:rsidRDefault="00B048CB" w:rsidP="00B048CB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:rsidR="00BC6F4C" w:rsidRDefault="00BC6F4C" w:rsidP="006B767D">
      <w:pPr>
        <w:rPr>
          <w:rFonts w:ascii="Century Gothic" w:hAnsi="Century Gothic"/>
          <w:b/>
          <w:bCs/>
          <w:sz w:val="40"/>
          <w:szCs w:val="40"/>
        </w:rPr>
      </w:pPr>
    </w:p>
    <w:p w:rsidR="00D258A0" w:rsidRPr="00BC6F4C" w:rsidRDefault="00D258A0" w:rsidP="00D258A0">
      <w:pPr>
        <w:rPr>
          <w:rFonts w:ascii="Bradley Hand ITC" w:hAnsi="Bradley Hand ITC"/>
          <w:b/>
          <w:bCs/>
          <w:i/>
          <w:iCs/>
          <w:sz w:val="52"/>
          <w:szCs w:val="52"/>
        </w:rPr>
      </w:pPr>
      <w:r w:rsidRPr="00BC6F4C">
        <w:rPr>
          <w:rFonts w:ascii="Bradley Hand ITC" w:hAnsi="Bradley Hand ITC"/>
          <w:b/>
          <w:bCs/>
          <w:i/>
          <w:iCs/>
          <w:sz w:val="52"/>
          <w:szCs w:val="52"/>
        </w:rPr>
        <w:t xml:space="preserve">MONOGRAF </w:t>
      </w:r>
    </w:p>
    <w:p w:rsidR="00D258A0" w:rsidRPr="00BC6F4C" w:rsidRDefault="00D258A0" w:rsidP="00D258A0">
      <w:pPr>
        <w:jc w:val="center"/>
        <w:rPr>
          <w:rFonts w:ascii="Arial Unicode MS" w:eastAsia="Arial Unicode MS" w:hAnsi="Arial Unicode MS" w:cs="Arial Unicode MS"/>
          <w:b/>
          <w:bCs/>
          <w:sz w:val="40"/>
          <w:szCs w:val="40"/>
        </w:rPr>
      </w:pPr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Program Media Hari </w:t>
      </w:r>
      <w:proofErr w:type="spellStart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>Perkabungan</w:t>
      </w:r>
      <w:proofErr w:type="spellEnd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Negara </w:t>
      </w:r>
      <w:proofErr w:type="spellStart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>Perspektif</w:t>
      </w:r>
      <w:proofErr w:type="spellEnd"/>
      <w:r w:rsidRPr="00BC6F4C">
        <w:rPr>
          <w:rFonts w:ascii="Arial Unicode MS" w:eastAsia="Arial Unicode MS" w:hAnsi="Arial Unicode MS" w:cs="Arial Unicode MS"/>
          <w:b/>
          <w:bCs/>
          <w:sz w:val="40"/>
          <w:szCs w:val="40"/>
        </w:rPr>
        <w:t xml:space="preserve"> Islam</w:t>
      </w:r>
    </w:p>
    <w:p w:rsidR="00D258A0" w:rsidRDefault="00D258A0" w:rsidP="006B767D">
      <w:pPr>
        <w:rPr>
          <w:rFonts w:ascii="Century Gothic" w:hAnsi="Century Gothic"/>
          <w:b/>
          <w:bCs/>
          <w:sz w:val="40"/>
          <w:szCs w:val="40"/>
        </w:rPr>
      </w:pPr>
    </w:p>
    <w:p w:rsidR="00D258A0" w:rsidRDefault="00D258A0" w:rsidP="006B767D">
      <w:pPr>
        <w:rPr>
          <w:rFonts w:ascii="Century Gothic" w:hAnsi="Century Gothic"/>
          <w:b/>
          <w:bCs/>
          <w:sz w:val="40"/>
          <w:szCs w:val="40"/>
        </w:rPr>
      </w:pPr>
    </w:p>
    <w:p w:rsidR="00D258A0" w:rsidRDefault="00D258A0" w:rsidP="006B767D">
      <w:pPr>
        <w:rPr>
          <w:rFonts w:ascii="Century Gothic" w:hAnsi="Century Gothic"/>
          <w:b/>
          <w:bCs/>
          <w:sz w:val="40"/>
          <w:szCs w:val="40"/>
        </w:rPr>
      </w:pP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RAHMATUNNISAH HJ.SAILIN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MOHD DALYDAUD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MUHAMAD SUBARI RAMLI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MAFFUZASALLEH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SULAIMAN SALLEH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ZULKEFLI HJ. AINI</w:t>
      </w:r>
    </w:p>
    <w:p w:rsidR="00D258A0" w:rsidRDefault="00D258A0" w:rsidP="00D258A0">
      <w:pPr>
        <w:spacing w:line="240" w:lineRule="auto"/>
        <w:contextualSpacing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KHAIRIAMRI AHMAD</w:t>
      </w: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rPr>
          <w:rFonts w:ascii="Century Gothic" w:hAnsi="Century Gothic"/>
        </w:rPr>
      </w:pPr>
    </w:p>
    <w:p w:rsidR="00D258A0" w:rsidRDefault="00D258A0" w:rsidP="00D258A0">
      <w:pPr>
        <w:ind w:left="720" w:hanging="720"/>
        <w:contextualSpacing/>
        <w:jc w:val="center"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Calibri"/>
          <w:sz w:val="24"/>
          <w:szCs w:val="24"/>
        </w:rPr>
        <w:t>©</w:t>
      </w:r>
      <w:r>
        <w:rPr>
          <w:rFonts w:ascii="Century Gothic" w:eastAsia="Calibri" w:hAnsi="Century Gothic" w:cs="Arial"/>
          <w:sz w:val="24"/>
          <w:szCs w:val="24"/>
        </w:rPr>
        <w:t>PENERBIT KUIS</w:t>
      </w:r>
    </w:p>
    <w:p w:rsidR="00D258A0" w:rsidRPr="00B048CB" w:rsidRDefault="00D258A0" w:rsidP="00D258A0">
      <w:pPr>
        <w:ind w:left="720" w:hanging="720"/>
        <w:contextualSpacing/>
        <w:jc w:val="center"/>
        <w:rPr>
          <w:rFonts w:ascii="Century Gothic" w:eastAsia="Calibri" w:hAnsi="Century Gothic" w:cs="Arial"/>
          <w:sz w:val="24"/>
          <w:szCs w:val="24"/>
        </w:rPr>
      </w:pP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Kolej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Universiti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Islam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Antarabangsa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Selangor</w:t>
      </w:r>
    </w:p>
    <w:p w:rsidR="00D258A0" w:rsidRDefault="00D258A0" w:rsidP="00D258A0">
      <w:pPr>
        <w:jc w:val="center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Kajang</w:t>
      </w:r>
      <w:proofErr w:type="spellEnd"/>
      <w:r>
        <w:rPr>
          <w:rFonts w:ascii="Century Gothic" w:hAnsi="Century Gothic"/>
          <w:sz w:val="24"/>
          <w:szCs w:val="24"/>
        </w:rPr>
        <w:t>, Selangor</w:t>
      </w:r>
    </w:p>
    <w:p w:rsidR="00D258A0" w:rsidRPr="00D258A0" w:rsidRDefault="00D258A0" w:rsidP="00D258A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</w:t>
      </w:r>
    </w:p>
    <w:p w:rsidR="00B048CB" w:rsidRDefault="00B048CB" w:rsidP="00B048CB">
      <w:pPr>
        <w:rPr>
          <w:rFonts w:ascii="Century Gothic" w:hAnsi="Century Gothic"/>
        </w:rPr>
      </w:pPr>
      <w:proofErr w:type="spellStart"/>
      <w:r w:rsidRPr="00B048CB">
        <w:rPr>
          <w:rFonts w:ascii="Century Gothic" w:hAnsi="Century Gothic"/>
        </w:rPr>
        <w:lastRenderedPageBreak/>
        <w:t>Cetakan</w:t>
      </w:r>
      <w:proofErr w:type="spellEnd"/>
      <w:r w:rsidRPr="00B048CB">
        <w:rPr>
          <w:rFonts w:ascii="Century Gothic" w:hAnsi="Century Gothic"/>
        </w:rPr>
        <w:t xml:space="preserve"> </w:t>
      </w:r>
      <w:proofErr w:type="spellStart"/>
      <w:proofErr w:type="gramStart"/>
      <w:r w:rsidRPr="00B048CB">
        <w:rPr>
          <w:rFonts w:ascii="Century Gothic" w:hAnsi="Century Gothic"/>
        </w:rPr>
        <w:t>Pertama</w:t>
      </w:r>
      <w:proofErr w:type="spellEnd"/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Oktober</w:t>
      </w:r>
      <w:proofErr w:type="spellEnd"/>
      <w:proofErr w:type="gramEnd"/>
      <w:r>
        <w:rPr>
          <w:rFonts w:ascii="Century Gothic" w:hAnsi="Century Gothic"/>
        </w:rPr>
        <w:t xml:space="preserve"> </w:t>
      </w:r>
      <w:r w:rsidR="00BB5E7B">
        <w:rPr>
          <w:rFonts w:ascii="Century Gothic" w:hAnsi="Century Gothic"/>
        </w:rPr>
        <w:t xml:space="preserve"> </w:t>
      </w:r>
      <w:r w:rsidR="00A50462">
        <w:rPr>
          <w:rFonts w:ascii="Century Gothic" w:hAnsi="Century Gothic"/>
        </w:rPr>
        <w:t>2017</w:t>
      </w:r>
    </w:p>
    <w:p w:rsidR="00B048CB" w:rsidRDefault="00B048CB" w:rsidP="00B048CB">
      <w:pPr>
        <w:rPr>
          <w:rFonts w:ascii="Century Gothic" w:hAnsi="Century Gothic"/>
        </w:rPr>
      </w:pPr>
    </w:p>
    <w:p w:rsidR="00B048CB" w:rsidRPr="00B048CB" w:rsidRDefault="00B048CB" w:rsidP="00B048CB">
      <w:pPr>
        <w:rPr>
          <w:rFonts w:ascii="Century Gothic" w:hAnsi="Century Gothic"/>
          <w:b/>
          <w:bCs/>
          <w:sz w:val="24"/>
          <w:szCs w:val="24"/>
        </w:rPr>
      </w:pPr>
      <w:r w:rsidRPr="00B048CB">
        <w:rPr>
          <w:rFonts w:ascii="Century Gothic" w:hAnsi="Century Gothic"/>
          <w:b/>
          <w:bCs/>
          <w:sz w:val="24"/>
          <w:szCs w:val="24"/>
        </w:rPr>
        <w:t xml:space="preserve">Program Media Hari </w:t>
      </w:r>
      <w:proofErr w:type="spellStart"/>
      <w:r w:rsidRPr="00B048CB">
        <w:rPr>
          <w:rFonts w:ascii="Century Gothic" w:hAnsi="Century Gothic"/>
          <w:b/>
          <w:bCs/>
          <w:sz w:val="24"/>
          <w:szCs w:val="24"/>
        </w:rPr>
        <w:t>Perkabungan</w:t>
      </w:r>
      <w:proofErr w:type="spellEnd"/>
      <w:r w:rsidRPr="00B048CB">
        <w:rPr>
          <w:rFonts w:ascii="Century Gothic" w:hAnsi="Century Gothic"/>
          <w:b/>
          <w:bCs/>
          <w:sz w:val="24"/>
          <w:szCs w:val="24"/>
        </w:rPr>
        <w:t xml:space="preserve"> Negara</w:t>
      </w:r>
      <w:r w:rsidR="00186D82">
        <w:rPr>
          <w:rFonts w:ascii="Century Gothic" w:hAnsi="Century Gothic"/>
          <w:b/>
          <w:bCs/>
          <w:sz w:val="24"/>
          <w:szCs w:val="24"/>
        </w:rPr>
        <w:t>,</w:t>
      </w:r>
      <w:r w:rsidRPr="00B048CB">
        <w:rPr>
          <w:rFonts w:ascii="Century Gothic" w:hAnsi="Century Gothic"/>
          <w:b/>
          <w:bCs/>
          <w:sz w:val="24"/>
          <w:szCs w:val="24"/>
        </w:rPr>
        <w:t xml:space="preserve"> </w:t>
      </w:r>
      <w:proofErr w:type="spellStart"/>
      <w:r w:rsidRPr="00B048CB">
        <w:rPr>
          <w:rFonts w:ascii="Century Gothic" w:hAnsi="Century Gothic"/>
          <w:b/>
          <w:bCs/>
          <w:sz w:val="24"/>
          <w:szCs w:val="24"/>
        </w:rPr>
        <w:t>Perspektif</w:t>
      </w:r>
      <w:proofErr w:type="spellEnd"/>
      <w:r w:rsidRPr="00B048CB">
        <w:rPr>
          <w:rFonts w:ascii="Century Gothic" w:hAnsi="Century Gothic"/>
          <w:b/>
          <w:bCs/>
          <w:sz w:val="24"/>
          <w:szCs w:val="24"/>
        </w:rPr>
        <w:t xml:space="preserve"> Islam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RAHMATUNNISAH HJ.SAILIN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MOHD DALYDAUD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MUHAMAD SUBARI RAMLI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MAFFUZASALLEH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SULAIMAN SALLEH</w:t>
      </w:r>
    </w:p>
    <w:p w:rsidR="00B048CB" w:rsidRDefault="00BB5E7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ZULKEFLI HJ</w:t>
      </w:r>
      <w:r w:rsidR="00B048CB">
        <w:rPr>
          <w:rFonts w:ascii="Century Gothic" w:hAnsi="Century Gothic"/>
        </w:rPr>
        <w:t>. AINI</w:t>
      </w:r>
    </w:p>
    <w:p w:rsidR="00B048CB" w:rsidRDefault="00B048CB" w:rsidP="00BB5E7B">
      <w:pPr>
        <w:spacing w:line="240" w:lineRule="auto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>KHAIRIAMRI AHMAD</w:t>
      </w:r>
    </w:p>
    <w:p w:rsidR="00B048CB" w:rsidRDefault="00B048CB" w:rsidP="00B048CB">
      <w:pPr>
        <w:rPr>
          <w:rFonts w:ascii="Century Gothic" w:hAnsi="Century Gothic"/>
        </w:rPr>
      </w:pPr>
    </w:p>
    <w:p w:rsidR="00B048CB" w:rsidRPr="00B048CB" w:rsidRDefault="00B048CB" w:rsidP="00B048CB">
      <w:pPr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Calibri"/>
          <w:sz w:val="24"/>
          <w:szCs w:val="24"/>
        </w:rPr>
        <w:t>©</w:t>
      </w:r>
      <w:r w:rsidRPr="00B048CB">
        <w:rPr>
          <w:rFonts w:ascii="Century Gothic" w:eastAsia="Calibri" w:hAnsi="Century Gothic" w:cs="Arial"/>
          <w:sz w:val="24"/>
          <w:szCs w:val="24"/>
        </w:rPr>
        <w:t xml:space="preserve">PENERBIT KUIS,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Kolej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Universiti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Islam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Antarabangsa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Selangor</w:t>
      </w:r>
    </w:p>
    <w:p w:rsidR="00B048CB" w:rsidRPr="00B048CB" w:rsidRDefault="00B048CB" w:rsidP="00B048CB">
      <w:pPr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Arial"/>
          <w:sz w:val="24"/>
          <w:szCs w:val="24"/>
        </w:rPr>
        <w:t xml:space="preserve">No. </w:t>
      </w:r>
      <w:proofErr w:type="gramStart"/>
      <w:r w:rsidRPr="00B048CB">
        <w:rPr>
          <w:rFonts w:ascii="Century Gothic" w:eastAsia="Calibri" w:hAnsi="Century Gothic" w:cs="Arial"/>
          <w:sz w:val="24"/>
          <w:szCs w:val="24"/>
        </w:rPr>
        <w:t>ISBN</w:t>
      </w:r>
      <w:r>
        <w:rPr>
          <w:rFonts w:ascii="Century Gothic" w:eastAsia="Calibri" w:hAnsi="Century Gothic" w:cs="Arial"/>
          <w:sz w:val="24"/>
          <w:szCs w:val="24"/>
        </w:rPr>
        <w:t>:</w:t>
      </w:r>
      <w:proofErr w:type="gramEnd"/>
      <w:r w:rsidR="00D258A0">
        <w:rPr>
          <w:rFonts w:ascii="Century Gothic" w:eastAsia="Calibri" w:hAnsi="Century Gothic" w:cs="Arial"/>
          <w:sz w:val="24"/>
          <w:szCs w:val="24"/>
        </w:rPr>
        <w:t>&lt;</w:t>
      </w:r>
      <w:r>
        <w:rPr>
          <w:rFonts w:ascii="Century Gothic" w:eastAsia="Calibri" w:hAnsi="Century Gothic" w:cs="Arial"/>
          <w:sz w:val="24"/>
          <w:szCs w:val="24"/>
        </w:rPr>
        <w:t xml:space="preserve"> 123456789</w:t>
      </w:r>
      <w:r w:rsidR="00D258A0">
        <w:rPr>
          <w:rFonts w:ascii="Century Gothic" w:eastAsia="Calibri" w:hAnsi="Century Gothic" w:cs="Arial"/>
          <w:sz w:val="24"/>
          <w:szCs w:val="24"/>
        </w:rPr>
        <w:t>&gt;</w:t>
      </w:r>
    </w:p>
    <w:p w:rsidR="00B048CB" w:rsidRPr="00B048CB" w:rsidRDefault="00B048CB" w:rsidP="00B048CB">
      <w:pPr>
        <w:ind w:left="720"/>
        <w:contextualSpacing/>
        <w:rPr>
          <w:rFonts w:ascii="Century Gothic" w:eastAsia="Calibri" w:hAnsi="Century Gothic" w:cs="Arial"/>
          <w:sz w:val="24"/>
          <w:szCs w:val="24"/>
        </w:rPr>
      </w:pPr>
    </w:p>
    <w:p w:rsidR="00B048CB" w:rsidRDefault="00B048CB" w:rsidP="00B048CB">
      <w:pPr>
        <w:spacing w:before="200" w:line="360" w:lineRule="auto"/>
        <w:rPr>
          <w:rFonts w:ascii="Century Gothic" w:eastAsia="Calibri" w:hAnsi="Century Gothic" w:cs="Arial"/>
          <w:sz w:val="24"/>
          <w:szCs w:val="24"/>
        </w:rPr>
      </w:pP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Diterbitkan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di Malaysia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oleh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/ </w:t>
      </w:r>
      <w:r w:rsidRPr="00B048CB">
        <w:rPr>
          <w:rFonts w:ascii="Century Gothic" w:eastAsia="Calibri" w:hAnsi="Century Gothic" w:cs="Arial"/>
          <w:i/>
          <w:iCs/>
          <w:sz w:val="24"/>
          <w:szCs w:val="24"/>
        </w:rPr>
        <w:t>Published in Malaysia by</w:t>
      </w:r>
      <w:r w:rsidRPr="00B048CB">
        <w:rPr>
          <w:rFonts w:ascii="Century Gothic" w:eastAsia="Calibri" w:hAnsi="Century Gothic" w:cs="Arial"/>
          <w:sz w:val="24"/>
          <w:szCs w:val="24"/>
        </w:rPr>
        <w:t>:</w:t>
      </w:r>
    </w:p>
    <w:p w:rsidR="00B048CB" w:rsidRPr="00B048CB" w:rsidRDefault="00B048CB" w:rsidP="00B048CB">
      <w:pPr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Arial"/>
          <w:sz w:val="24"/>
          <w:szCs w:val="24"/>
        </w:rPr>
        <w:t>PENERBIT KUIS</w:t>
      </w:r>
    </w:p>
    <w:p w:rsidR="00B048CB" w:rsidRPr="00B048CB" w:rsidRDefault="00B048CB" w:rsidP="00B048CB">
      <w:pPr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Arial"/>
          <w:sz w:val="24"/>
          <w:szCs w:val="24"/>
        </w:rPr>
        <w:t>D/A PUSAT PENGURUSAN PENYELIDIKAN</w:t>
      </w:r>
    </w:p>
    <w:p w:rsidR="00B048CB" w:rsidRPr="00B048CB" w:rsidRDefault="00B048CB" w:rsidP="00B048CB">
      <w:pPr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Arial"/>
          <w:sz w:val="24"/>
          <w:szCs w:val="24"/>
        </w:rPr>
        <w:t>KOLEJ UNIVERSITI ISLAM ANTARABANGSA SELANGOR (KUIS)</w:t>
      </w:r>
    </w:p>
    <w:p w:rsidR="00B048CB" w:rsidRPr="00B048CB" w:rsidRDefault="00B048CB" w:rsidP="00B048CB">
      <w:pPr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  <w:r w:rsidRPr="00B048CB">
        <w:rPr>
          <w:rFonts w:ascii="Century Gothic" w:eastAsia="Calibri" w:hAnsi="Century Gothic" w:cs="Arial"/>
          <w:sz w:val="24"/>
          <w:szCs w:val="24"/>
        </w:rPr>
        <w:t>BANDAR SERI PUTRA, 43000 KAJANG, SELANGOR</w:t>
      </w:r>
    </w:p>
    <w:p w:rsidR="00B048CB" w:rsidRPr="00B048CB" w:rsidRDefault="00D258A0" w:rsidP="00B048CB">
      <w:pPr>
        <w:tabs>
          <w:tab w:val="left" w:pos="2115"/>
        </w:tabs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  <w:r>
        <w:rPr>
          <w:rFonts w:ascii="Century Gothic" w:eastAsia="Calibri" w:hAnsi="Century Gothic" w:cs="Arial"/>
          <w:sz w:val="24"/>
          <w:szCs w:val="24"/>
        </w:rPr>
        <w:t>03- 8911 7000 EXT 2117/ 3406</w:t>
      </w:r>
      <w:r w:rsidR="00B048CB" w:rsidRPr="00B048CB">
        <w:rPr>
          <w:rFonts w:ascii="Century Gothic" w:eastAsia="Calibri" w:hAnsi="Century Gothic" w:cs="Arial"/>
          <w:sz w:val="24"/>
          <w:szCs w:val="24"/>
        </w:rPr>
        <w:tab/>
      </w:r>
    </w:p>
    <w:p w:rsidR="00B048CB" w:rsidRPr="00B048CB" w:rsidRDefault="00B048CB" w:rsidP="00B048CB">
      <w:pPr>
        <w:tabs>
          <w:tab w:val="left" w:pos="2115"/>
        </w:tabs>
        <w:ind w:left="720" w:hanging="720"/>
        <w:contextualSpacing/>
        <w:rPr>
          <w:rFonts w:ascii="Century Gothic" w:eastAsia="Calibri" w:hAnsi="Century Gothic" w:cs="Arial"/>
          <w:sz w:val="24"/>
          <w:szCs w:val="24"/>
        </w:rPr>
      </w:pPr>
    </w:p>
    <w:p w:rsidR="00B048CB" w:rsidRPr="00B048CB" w:rsidRDefault="00B048CB" w:rsidP="00B048CB">
      <w:pPr>
        <w:contextualSpacing/>
        <w:jc w:val="both"/>
        <w:rPr>
          <w:rFonts w:ascii="Century Gothic" w:eastAsia="Calibri" w:hAnsi="Century Gothic" w:cs="Arial"/>
          <w:sz w:val="24"/>
          <w:szCs w:val="24"/>
        </w:rPr>
      </w:pPr>
      <w:proofErr w:type="spellStart"/>
      <w:proofErr w:type="gramStart"/>
      <w:r w:rsidRPr="00B048CB">
        <w:rPr>
          <w:rFonts w:ascii="Century Gothic" w:eastAsia="Calibri" w:hAnsi="Century Gothic" w:cs="Arial"/>
          <w:sz w:val="24"/>
          <w:szCs w:val="24"/>
        </w:rPr>
        <w:t>Hakcipta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terpelihara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>.</w:t>
      </w:r>
      <w:proofErr w:type="gram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Setiap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bahagian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daripada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terbitan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ini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tidak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boleh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diterbitkan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semula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disimpan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untuk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pengeluaran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atau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dipindahkan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dalam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bentuk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lain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sama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ada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dengan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cara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elektronik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gambar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rakaman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dan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sebagainya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,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tanpa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mendapat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izin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="00D258A0">
        <w:rPr>
          <w:rFonts w:ascii="Century Gothic" w:eastAsia="Calibri" w:hAnsi="Century Gothic" w:cs="Arial"/>
          <w:sz w:val="24"/>
          <w:szCs w:val="24"/>
        </w:rPr>
        <w:t>bertulis</w:t>
      </w:r>
      <w:proofErr w:type="spellEnd"/>
      <w:r w:rsidR="00D258A0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="00D258A0">
        <w:rPr>
          <w:rFonts w:ascii="Century Gothic" w:eastAsia="Calibri" w:hAnsi="Century Gothic" w:cs="Arial"/>
          <w:sz w:val="24"/>
          <w:szCs w:val="24"/>
        </w:rPr>
        <w:t>daripada</w:t>
      </w:r>
      <w:proofErr w:type="spellEnd"/>
      <w:r w:rsidR="00D258A0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="00D258A0">
        <w:rPr>
          <w:rFonts w:ascii="Century Gothic" w:eastAsia="Calibri" w:hAnsi="Century Gothic" w:cs="Arial"/>
          <w:sz w:val="24"/>
          <w:szCs w:val="24"/>
        </w:rPr>
        <w:t>pengarang</w:t>
      </w:r>
      <w:proofErr w:type="spellEnd"/>
      <w:r w:rsidR="00D258A0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proofErr w:type="gramStart"/>
      <w:r w:rsidR="00D258A0">
        <w:rPr>
          <w:rFonts w:ascii="Century Gothic" w:eastAsia="Calibri" w:hAnsi="Century Gothic" w:cs="Arial"/>
          <w:sz w:val="24"/>
          <w:szCs w:val="24"/>
        </w:rPr>
        <w:t>dan</w:t>
      </w:r>
      <w:proofErr w:type="spellEnd"/>
      <w:r w:rsidR="00D258A0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Penerbit</w:t>
      </w:r>
      <w:proofErr w:type="spellEnd"/>
      <w:proofErr w:type="gramEnd"/>
      <w:r w:rsidRPr="00B048CB">
        <w:rPr>
          <w:rFonts w:ascii="Century Gothic" w:eastAsia="Calibri" w:hAnsi="Century Gothic" w:cs="Arial"/>
          <w:sz w:val="24"/>
          <w:szCs w:val="24"/>
        </w:rPr>
        <w:t xml:space="preserve"> KUIS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terlebih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 xml:space="preserve"> </w:t>
      </w:r>
      <w:proofErr w:type="spellStart"/>
      <w:r w:rsidRPr="00B048CB">
        <w:rPr>
          <w:rFonts w:ascii="Century Gothic" w:eastAsia="Calibri" w:hAnsi="Century Gothic" w:cs="Arial"/>
          <w:sz w:val="24"/>
          <w:szCs w:val="24"/>
        </w:rPr>
        <w:t>dahulu</w:t>
      </w:r>
      <w:proofErr w:type="spellEnd"/>
      <w:r w:rsidRPr="00B048CB">
        <w:rPr>
          <w:rFonts w:ascii="Century Gothic" w:eastAsia="Calibri" w:hAnsi="Century Gothic" w:cs="Arial"/>
          <w:sz w:val="24"/>
          <w:szCs w:val="24"/>
        </w:rPr>
        <w:t>.</w:t>
      </w:r>
    </w:p>
    <w:p w:rsidR="00B048CB" w:rsidRDefault="00B048CB" w:rsidP="00B048CB">
      <w:pPr>
        <w:rPr>
          <w:rFonts w:ascii="Century Gothic" w:hAnsi="Century Gothic"/>
        </w:rPr>
      </w:pPr>
    </w:p>
    <w:p w:rsidR="00B048CB" w:rsidRPr="00CE2669" w:rsidRDefault="00B048CB" w:rsidP="00B048CB">
      <w:pPr>
        <w:pStyle w:val="ListParagraph"/>
        <w:ind w:left="0"/>
        <w:rPr>
          <w:rFonts w:ascii="Century Gothic" w:hAnsi="Century Gothic"/>
          <w:sz w:val="24"/>
          <w:szCs w:val="24"/>
        </w:rPr>
      </w:pPr>
      <w:proofErr w:type="spellStart"/>
      <w:r w:rsidRPr="00CE2669">
        <w:rPr>
          <w:rFonts w:ascii="Century Gothic" w:hAnsi="Century Gothic"/>
          <w:sz w:val="24"/>
          <w:szCs w:val="24"/>
        </w:rPr>
        <w:t>Dicetak</w:t>
      </w:r>
      <w:proofErr w:type="spellEnd"/>
      <w:r w:rsidRPr="00CE26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E2669">
        <w:rPr>
          <w:rFonts w:ascii="Century Gothic" w:hAnsi="Century Gothic"/>
          <w:sz w:val="24"/>
          <w:szCs w:val="24"/>
        </w:rPr>
        <w:t>oleh</w:t>
      </w:r>
      <w:proofErr w:type="spellEnd"/>
      <w:r w:rsidRPr="00CE2669">
        <w:rPr>
          <w:rFonts w:ascii="Century Gothic" w:hAnsi="Century Gothic"/>
          <w:sz w:val="24"/>
          <w:szCs w:val="24"/>
        </w:rPr>
        <w:t>:</w:t>
      </w:r>
    </w:p>
    <w:p w:rsidR="00B048CB" w:rsidRPr="00CE2669" w:rsidRDefault="00B048CB" w:rsidP="00B048CB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CE2669">
        <w:rPr>
          <w:rFonts w:ascii="Century Gothic" w:hAnsi="Century Gothic"/>
          <w:sz w:val="24"/>
          <w:szCs w:val="24"/>
        </w:rPr>
        <w:t xml:space="preserve">&lt;Nama Syarikat </w:t>
      </w:r>
      <w:proofErr w:type="spellStart"/>
      <w:r w:rsidRPr="00CE2669">
        <w:rPr>
          <w:rFonts w:ascii="Century Gothic" w:hAnsi="Century Gothic"/>
          <w:sz w:val="24"/>
          <w:szCs w:val="24"/>
        </w:rPr>
        <w:t>Pencetak</w:t>
      </w:r>
      <w:proofErr w:type="spellEnd"/>
      <w:r w:rsidRPr="00CE2669">
        <w:rPr>
          <w:rFonts w:ascii="Century Gothic" w:hAnsi="Century Gothic"/>
          <w:sz w:val="24"/>
          <w:szCs w:val="24"/>
        </w:rPr>
        <w:t>&gt;</w:t>
      </w:r>
    </w:p>
    <w:p w:rsidR="00B048CB" w:rsidRPr="00CE2669" w:rsidRDefault="00B048CB" w:rsidP="00B048CB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CE2669">
        <w:rPr>
          <w:rFonts w:ascii="Century Gothic" w:hAnsi="Century Gothic"/>
          <w:sz w:val="24"/>
          <w:szCs w:val="24"/>
        </w:rPr>
        <w:t>&lt;</w:t>
      </w:r>
      <w:proofErr w:type="spellStart"/>
      <w:r w:rsidRPr="00CE2669">
        <w:rPr>
          <w:rFonts w:ascii="Century Gothic" w:hAnsi="Century Gothic"/>
          <w:sz w:val="24"/>
          <w:szCs w:val="24"/>
        </w:rPr>
        <w:t>Alamat</w:t>
      </w:r>
      <w:proofErr w:type="spellEnd"/>
      <w:r w:rsidRPr="00CE26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E2669">
        <w:rPr>
          <w:rFonts w:ascii="Century Gothic" w:hAnsi="Century Gothic"/>
          <w:sz w:val="24"/>
          <w:szCs w:val="24"/>
        </w:rPr>
        <w:t>Pencetak</w:t>
      </w:r>
      <w:proofErr w:type="spellEnd"/>
      <w:r w:rsidRPr="00CE2669">
        <w:rPr>
          <w:rFonts w:ascii="Century Gothic" w:hAnsi="Century Gothic"/>
          <w:sz w:val="24"/>
          <w:szCs w:val="24"/>
        </w:rPr>
        <w:t>&gt;</w:t>
      </w:r>
    </w:p>
    <w:p w:rsidR="00B048CB" w:rsidRPr="00CE2669" w:rsidRDefault="00B048CB" w:rsidP="00B048CB">
      <w:pPr>
        <w:pStyle w:val="ListParagraph"/>
        <w:ind w:left="0"/>
        <w:rPr>
          <w:rFonts w:ascii="Century Gothic" w:hAnsi="Century Gothic"/>
          <w:sz w:val="24"/>
          <w:szCs w:val="24"/>
        </w:rPr>
      </w:pPr>
      <w:r w:rsidRPr="00CE2669">
        <w:rPr>
          <w:rFonts w:ascii="Century Gothic" w:hAnsi="Century Gothic"/>
          <w:sz w:val="24"/>
          <w:szCs w:val="24"/>
        </w:rPr>
        <w:t>&lt;</w:t>
      </w:r>
      <w:proofErr w:type="gramStart"/>
      <w:r w:rsidRPr="00CE2669">
        <w:rPr>
          <w:rFonts w:ascii="Century Gothic" w:hAnsi="Century Gothic"/>
          <w:sz w:val="24"/>
          <w:szCs w:val="24"/>
        </w:rPr>
        <w:t>no</w:t>
      </w:r>
      <w:proofErr w:type="gramEnd"/>
      <w:r w:rsidRPr="00CE2669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CE2669">
        <w:rPr>
          <w:rFonts w:ascii="Century Gothic" w:hAnsi="Century Gothic"/>
          <w:sz w:val="24"/>
          <w:szCs w:val="24"/>
        </w:rPr>
        <w:t>telefon</w:t>
      </w:r>
      <w:proofErr w:type="spellEnd"/>
      <w:r w:rsidRPr="00CE2669">
        <w:rPr>
          <w:rFonts w:ascii="Century Gothic" w:hAnsi="Century Gothic"/>
          <w:sz w:val="24"/>
          <w:szCs w:val="24"/>
        </w:rPr>
        <w:t>&gt;</w:t>
      </w:r>
    </w:p>
    <w:p w:rsidR="00655ABF" w:rsidRDefault="00655ABF" w:rsidP="00B048CB">
      <w:pPr>
        <w:spacing w:after="0" w:line="360" w:lineRule="auto"/>
        <w:rPr>
          <w:rFonts w:ascii="Century Gothic" w:eastAsia="Calibri" w:hAnsi="Century Gothic" w:cs="Calibri"/>
          <w:sz w:val="24"/>
        </w:rPr>
      </w:pPr>
    </w:p>
    <w:p w:rsidR="00655ABF" w:rsidRDefault="00655ABF" w:rsidP="00B048CB">
      <w:pPr>
        <w:spacing w:after="0" w:line="360" w:lineRule="auto"/>
        <w:rPr>
          <w:rFonts w:ascii="Century Gothic" w:eastAsia="Calibri" w:hAnsi="Century Gothic" w:cs="Calibri"/>
          <w:sz w:val="24"/>
        </w:rPr>
      </w:pPr>
    </w:p>
    <w:p w:rsidR="00A50462" w:rsidRDefault="00A50462" w:rsidP="00B048CB">
      <w:pPr>
        <w:spacing w:after="0" w:line="360" w:lineRule="auto"/>
        <w:rPr>
          <w:rFonts w:ascii="Century Gothic" w:eastAsia="Calibri" w:hAnsi="Century Gothic" w:cs="Calibri"/>
          <w:sz w:val="24"/>
        </w:rPr>
      </w:pPr>
    </w:p>
    <w:p w:rsidR="00B048CB" w:rsidRPr="00B048CB" w:rsidRDefault="00B048CB" w:rsidP="00B048CB">
      <w:pPr>
        <w:spacing w:after="0" w:line="360" w:lineRule="auto"/>
        <w:rPr>
          <w:rFonts w:ascii="Century Gothic" w:eastAsia="Times New Roman" w:hAnsi="Century Gothic" w:cs="Calibri"/>
          <w:sz w:val="24"/>
          <w:szCs w:val="24"/>
        </w:rPr>
      </w:pPr>
      <w:proofErr w:type="spellStart"/>
      <w:r w:rsidRPr="00B048CB">
        <w:rPr>
          <w:rFonts w:ascii="Century Gothic" w:eastAsia="Calibri" w:hAnsi="Century Gothic" w:cs="Calibri"/>
          <w:sz w:val="24"/>
        </w:rPr>
        <w:lastRenderedPageBreak/>
        <w:t>Halaman</w:t>
      </w:r>
      <w:proofErr w:type="spellEnd"/>
      <w:r w:rsidRPr="00B048CB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B048CB">
        <w:rPr>
          <w:rFonts w:ascii="Century Gothic" w:eastAsia="Calibri" w:hAnsi="Century Gothic" w:cs="Calibri"/>
          <w:sz w:val="24"/>
        </w:rPr>
        <w:t>Kandungan</w:t>
      </w:r>
      <w:proofErr w:type="spellEnd"/>
    </w:p>
    <w:p w:rsidR="00B048CB" w:rsidRPr="00B048CB" w:rsidRDefault="00B048CB" w:rsidP="00B048CB">
      <w:pPr>
        <w:keepNext/>
        <w:keepLines/>
        <w:spacing w:before="120" w:after="120" w:line="240" w:lineRule="auto"/>
        <w:contextualSpacing/>
        <w:outlineLvl w:val="0"/>
        <w:rPr>
          <w:rFonts w:ascii="Century Gothic" w:eastAsia="Times New Roman" w:hAnsi="Century Gothic" w:cs="Calibri"/>
          <w:color w:val="000000"/>
          <w:sz w:val="24"/>
          <w:szCs w:val="24"/>
        </w:rPr>
      </w:pPr>
    </w:p>
    <w:p w:rsidR="00BB5E7B" w:rsidRDefault="00BB5E7B" w:rsidP="00B048CB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B048CB" w:rsidRPr="00467518" w:rsidRDefault="00B048CB" w:rsidP="00B048CB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b/>
          <w:bCs/>
          <w:sz w:val="24"/>
        </w:rPr>
      </w:pPr>
      <w:r w:rsidRPr="00467518">
        <w:rPr>
          <w:rFonts w:ascii="Century Gothic" w:eastAsia="Calibri" w:hAnsi="Century Gothic" w:cs="Arial"/>
          <w:b/>
          <w:bCs/>
          <w:sz w:val="24"/>
        </w:rPr>
        <w:t>KANDUNGAN</w:t>
      </w:r>
    </w:p>
    <w:p w:rsidR="00467518" w:rsidRP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BAB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1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PENGENALAN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1</w:t>
      </w:r>
    </w:p>
    <w:p w:rsidR="00467518" w:rsidRPr="00467518" w:rsidRDefault="00467518" w:rsidP="00467518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Latar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belakang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       </w:t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Pernyataan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Masalah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Objektif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Persoalan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Kerangka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Konseptual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Kepentingan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Batasan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Definisi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Operasi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BAB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 xml:space="preserve">II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KAJIAN LITERATUR</w:t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Kajian-Kajian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Lepas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</w:p>
    <w:p w:rsidR="00467518" w:rsidRPr="00467518" w:rsidRDefault="00467518" w:rsidP="00467518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BAB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 xml:space="preserve">III 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METODOLOGI KAJIAN</w:t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Reka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bentuk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Lokasi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Populasi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Sampel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Kaedah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Persampelan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Prosedur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proofErr w:type="gramStart"/>
      <w:r w:rsidRPr="00467518">
        <w:rPr>
          <w:rFonts w:ascii="Century Gothic" w:eastAsia="Century Gothic" w:hAnsi="Century Gothic" w:cs="Century Gothic"/>
          <w:color w:val="000000"/>
        </w:rPr>
        <w:t>pengumpulan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 Data</w:t>
      </w:r>
      <w:proofErr w:type="gram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Instrumen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Prosedur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Penganalisisan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Data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Rintis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 xml:space="preserve">BAB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IV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DAPATAN KAJIAN</w:t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Demografi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Responden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Analisis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Dapatan</w:t>
      </w:r>
      <w:proofErr w:type="spellEnd"/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845979" w:rsidRPr="00467518" w:rsidRDefault="00845979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lastRenderedPageBreak/>
        <w:t xml:space="preserve">BAB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V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PERBINCANGAN, RUMUSAN DAN CADANGAN</w:t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Rumusan</w:t>
      </w:r>
      <w:proofErr w:type="spellEnd"/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Cadangan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INDEKS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>140</w:t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467518" w:rsidRPr="00467518" w:rsidRDefault="00467518" w:rsidP="00467518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LAMPIRAN</w:t>
      </w:r>
    </w:p>
    <w:p w:rsidR="00467518" w:rsidRPr="00467518" w:rsidRDefault="00467518" w:rsidP="00467518">
      <w:pPr>
        <w:widowControl w:val="0"/>
        <w:tabs>
          <w:tab w:val="left" w:pos="1320"/>
          <w:tab w:val="center" w:pos="468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color w:val="000000"/>
        </w:rPr>
        <w:t xml:space="preserve"> 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Lampiran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1(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Borang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Soal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selidik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>)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145</w:t>
      </w:r>
    </w:p>
    <w:p w:rsidR="00467518" w:rsidRPr="00467518" w:rsidRDefault="00467518" w:rsidP="00467518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color w:val="000000"/>
        </w:rPr>
        <w:t xml:space="preserve"> 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Lampiran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2 (Surat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kebenaran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>)</w:t>
      </w:r>
      <w:r w:rsidRPr="00467518">
        <w:rPr>
          <w:rFonts w:ascii="Century Gothic" w:eastAsia="Century Gothic" w:hAnsi="Century Gothic" w:cs="Century Gothic"/>
          <w:color w:val="000000"/>
        </w:rPr>
        <w:tab/>
        <w:t>147</w:t>
      </w: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467518" w:rsidRPr="00467518" w:rsidRDefault="00467518" w:rsidP="00467518">
      <w:pPr>
        <w:widowControl w:val="0"/>
        <w:tabs>
          <w:tab w:val="left" w:pos="1320"/>
          <w:tab w:val="left" w:pos="4425"/>
          <w:tab w:val="left" w:pos="4650"/>
        </w:tabs>
        <w:spacing w:after="0" w:line="24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B048CB" w:rsidRPr="00B048CB" w:rsidRDefault="00B048CB" w:rsidP="00B048CB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D121FD" w:rsidRDefault="00D121FD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5F281C">
      <w:pPr>
        <w:spacing w:after="0"/>
        <w:rPr>
          <w:color w:val="FF0000"/>
        </w:rPr>
      </w:pPr>
      <w:r>
        <w:rPr>
          <w:rFonts w:ascii="Verdana" w:eastAsia="Verdana" w:hAnsi="Verdana" w:cs="Verdana"/>
          <w:color w:val="FF0000"/>
        </w:rPr>
        <w:t xml:space="preserve">Kata </w:t>
      </w:r>
      <w:proofErr w:type="spellStart"/>
      <w:r>
        <w:rPr>
          <w:rFonts w:ascii="Verdana" w:eastAsia="Verdana" w:hAnsi="Verdana" w:cs="Verdana"/>
          <w:color w:val="FF0000"/>
        </w:rPr>
        <w:t>Pengantar</w:t>
      </w:r>
      <w:proofErr w:type="spellEnd"/>
    </w:p>
    <w:p w:rsidR="005F281C" w:rsidRDefault="005F281C" w:rsidP="005F281C">
      <w:pPr>
        <w:spacing w:after="0"/>
        <w:rPr>
          <w:color w:val="FF0000"/>
        </w:rPr>
      </w:pPr>
    </w:p>
    <w:p w:rsidR="005F281C" w:rsidRDefault="005F281C" w:rsidP="005F281C">
      <w:pPr>
        <w:spacing w:after="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Halaman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merupakan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tulisan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oleh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tokoh</w:t>
      </w:r>
      <w:proofErr w:type="spellEnd"/>
      <w:r>
        <w:rPr>
          <w:rFonts w:ascii="Century Gothic" w:eastAsia="Century Gothic" w:hAnsi="Century Gothic" w:cs="Century Gothic"/>
          <w:color w:val="000000"/>
        </w:rPr>
        <w:t>/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</w:rPr>
        <w:t>individu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 yang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telah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membaca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monograf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memberikan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ulasan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terhadap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kandungan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monograf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tersebut</w:t>
      </w:r>
      <w:proofErr w:type="spellEnd"/>
      <w:r>
        <w:rPr>
          <w:rFonts w:ascii="Century Gothic" w:eastAsia="Century Gothic" w:hAnsi="Century Gothic" w:cs="Century Gothic"/>
          <w:color w:val="000000"/>
        </w:rPr>
        <w:t>.</w:t>
      </w:r>
    </w:p>
    <w:p w:rsidR="005F281C" w:rsidRDefault="005F281C" w:rsidP="005F281C">
      <w:pPr>
        <w:spacing w:after="0"/>
        <w:rPr>
          <w:rFonts w:ascii="Century Gothic" w:eastAsia="Century Gothic" w:hAnsi="Century Gothic" w:cs="Century Gothic"/>
        </w:rPr>
      </w:pPr>
    </w:p>
    <w:p w:rsidR="005F281C" w:rsidRDefault="005F281C" w:rsidP="005F281C">
      <w:pPr>
        <w:spacing w:after="0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  <w:color w:val="000000"/>
        </w:rPr>
        <w:t>Tokoh</w:t>
      </w:r>
      <w:proofErr w:type="spellEnd"/>
      <w:r>
        <w:rPr>
          <w:rFonts w:ascii="Century Gothic" w:eastAsia="Century Gothic" w:hAnsi="Century Gothic" w:cs="Century Gothic"/>
          <w:color w:val="000000"/>
        </w:rPr>
        <w:t>/</w:t>
      </w:r>
      <w:proofErr w:type="spellStart"/>
      <w:r>
        <w:rPr>
          <w:rFonts w:ascii="Century Gothic" w:eastAsia="Century Gothic" w:hAnsi="Century Gothic" w:cs="Century Gothic"/>
          <w:color w:val="000000"/>
        </w:rPr>
        <w:t>individu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yang </w:t>
      </w:r>
      <w:proofErr w:type="spellStart"/>
      <w:r>
        <w:rPr>
          <w:rFonts w:ascii="Century Gothic" w:eastAsia="Century Gothic" w:hAnsi="Century Gothic" w:cs="Century Gothic"/>
          <w:color w:val="000000"/>
        </w:rPr>
        <w:t>dimaksudkan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bukan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dari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institusi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yang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</w:rPr>
        <w:t>sama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</w:rPr>
        <w:t>.</w:t>
      </w:r>
    </w:p>
    <w:p w:rsidR="005F281C" w:rsidRDefault="005F281C" w:rsidP="005F281C">
      <w:pPr>
        <w:spacing w:after="0"/>
        <w:rPr>
          <w:rFonts w:ascii="Century Gothic" w:eastAsia="Century Gothic" w:hAnsi="Century Gothic" w:cs="Century Gothic"/>
        </w:rPr>
      </w:pPr>
    </w:p>
    <w:p w:rsidR="005F281C" w:rsidRDefault="005F281C" w:rsidP="005F281C">
      <w:pPr>
        <w:widowControl w:val="0"/>
        <w:numPr>
          <w:ilvl w:val="0"/>
          <w:numId w:val="2"/>
        </w:numPr>
        <w:spacing w:after="0"/>
        <w:ind w:hanging="360"/>
        <w:contextualSpacing/>
      </w:pPr>
      <w:proofErr w:type="spellStart"/>
      <w:r>
        <w:rPr>
          <w:rFonts w:ascii="Century Gothic" w:eastAsia="Century Gothic" w:hAnsi="Century Gothic" w:cs="Century Gothic"/>
          <w:color w:val="000000"/>
        </w:rPr>
        <w:t>Panjang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satu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halaman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dinyatakan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color w:val="000000"/>
        </w:rPr>
        <w:t>nama</w:t>
      </w:r>
      <w:proofErr w:type="spellEnd"/>
      <w:proofErr w:type="gramEnd"/>
      <w:r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color w:val="000000"/>
        </w:rPr>
        <w:t>jawatan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dan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institusi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tokoh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color w:val="000000"/>
        </w:rPr>
        <w:t>berkenaan</w:t>
      </w:r>
      <w:proofErr w:type="spellEnd"/>
      <w:r>
        <w:rPr>
          <w:rFonts w:ascii="Century Gothic" w:eastAsia="Century Gothic" w:hAnsi="Century Gothic" w:cs="Century Gothic"/>
          <w:color w:val="000000"/>
        </w:rPr>
        <w:t xml:space="preserve">. </w:t>
      </w:r>
    </w:p>
    <w:p w:rsidR="005F281C" w:rsidRDefault="005F281C" w:rsidP="005F281C">
      <w:pPr>
        <w:spacing w:after="0"/>
      </w:pPr>
    </w:p>
    <w:p w:rsidR="005F281C" w:rsidRDefault="005F281C" w:rsidP="005F281C">
      <w:pPr>
        <w:spacing w:after="0"/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5F281C" w:rsidRDefault="005F281C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BB5E7B" w:rsidRDefault="00BB5E7B" w:rsidP="00655ABF">
      <w:pPr>
        <w:spacing w:after="0" w:line="360" w:lineRule="auto"/>
        <w:rPr>
          <w:rFonts w:ascii="Century Gothic" w:eastAsia="Calibri" w:hAnsi="Century Gothic" w:cs="Calibri"/>
          <w:color w:val="FF0000"/>
          <w:sz w:val="24"/>
        </w:rPr>
      </w:pPr>
    </w:p>
    <w:p w:rsidR="00D121FD" w:rsidRPr="00D121FD" w:rsidRDefault="00D121FD" w:rsidP="00D121FD">
      <w:pPr>
        <w:spacing w:after="0" w:line="360" w:lineRule="auto"/>
        <w:rPr>
          <w:rFonts w:ascii="Century Gothic" w:eastAsia="Calibri" w:hAnsi="Century Gothic" w:cs="Calibri"/>
          <w:sz w:val="24"/>
        </w:rPr>
      </w:pPr>
      <w:proofErr w:type="spellStart"/>
      <w:r w:rsidRPr="00D121FD">
        <w:rPr>
          <w:rFonts w:ascii="Century Gothic" w:eastAsia="Calibri" w:hAnsi="Century Gothic" w:cs="Calibri"/>
          <w:sz w:val="24"/>
        </w:rPr>
        <w:lastRenderedPageBreak/>
        <w:t>Prakata</w:t>
      </w:r>
      <w:proofErr w:type="spellEnd"/>
    </w:p>
    <w:p w:rsidR="00D121FD" w:rsidRPr="00D121FD" w:rsidRDefault="00D121FD" w:rsidP="00D121FD">
      <w:pPr>
        <w:spacing w:after="0" w:line="360" w:lineRule="auto"/>
        <w:rPr>
          <w:rFonts w:ascii="Century Gothic" w:eastAsia="Calibri" w:hAnsi="Century Gothic" w:cs="Calibri"/>
          <w:color w:val="FF0000"/>
          <w:sz w:val="24"/>
        </w:rPr>
      </w:pPr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Setinggi-tinggi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syukur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Allah SWT </w:t>
      </w:r>
      <w:proofErr w:type="spellStart"/>
      <w:r w:rsidRPr="00D121FD">
        <w:rPr>
          <w:rFonts w:ascii="Century Gothic" w:eastAsia="Calibri" w:hAnsi="Century Gothic" w:cs="Calibri"/>
          <w:sz w:val="24"/>
        </w:rPr>
        <w:t>kerana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ilham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menulis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isu-isu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berkaitan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program media Islam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akhirnya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dapat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disempurnakan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untuk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penerbitan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monograf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>.</w:t>
      </w:r>
      <w:proofErr w:type="gram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Selawat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salam</w:t>
      </w:r>
      <w:proofErr w:type="spellEnd"/>
      <w:proofErr w:type="gram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Baginda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Muhammad SAW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ahli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keluarga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serta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para </w:t>
      </w:r>
      <w:proofErr w:type="spellStart"/>
      <w:r w:rsidRPr="00D121FD">
        <w:rPr>
          <w:rFonts w:ascii="Century Gothic" w:eastAsia="Calibri" w:hAnsi="Century Gothic" w:cs="Calibri"/>
          <w:sz w:val="24"/>
        </w:rPr>
        <w:t>sahabat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RA. </w:t>
      </w:r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proofErr w:type="spellStart"/>
      <w:r w:rsidRPr="00D121FD">
        <w:rPr>
          <w:rFonts w:ascii="Century Gothic" w:eastAsia="Calibri" w:hAnsi="Century Gothic" w:cs="Calibri"/>
          <w:sz w:val="24"/>
        </w:rPr>
        <w:t>Monograf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bertajuk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Program Media Hari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Negara,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Perspektif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merupakan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hasil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kajian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dijalankan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susulan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peristiwa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MH17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MH370 </w:t>
      </w:r>
      <w:proofErr w:type="spellStart"/>
      <w:r w:rsidRPr="00D121FD">
        <w:rPr>
          <w:rFonts w:ascii="Century Gothic" w:eastAsia="Calibri" w:hAnsi="Century Gothic" w:cs="Calibri"/>
          <w:sz w:val="24"/>
        </w:rPr>
        <w:t>dibawah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Geran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Inovasi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KUIS </w:t>
      </w:r>
      <w:proofErr w:type="spellStart"/>
      <w:r w:rsidRPr="00D121FD">
        <w:rPr>
          <w:rFonts w:ascii="Century Gothic" w:eastAsia="Calibri" w:hAnsi="Century Gothic" w:cs="Calibri"/>
          <w:sz w:val="24"/>
        </w:rPr>
        <w:t>Fasa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1, </w:t>
      </w:r>
      <w:proofErr w:type="spellStart"/>
      <w:r w:rsidRPr="00D121FD">
        <w:rPr>
          <w:rFonts w:ascii="Century Gothic" w:eastAsia="Calibri" w:hAnsi="Century Gothic" w:cs="Calibri"/>
          <w:sz w:val="24"/>
        </w:rPr>
        <w:t>tahun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2015. </w:t>
      </w:r>
      <w:proofErr w:type="spellStart"/>
      <w:r w:rsidRPr="00D121FD">
        <w:rPr>
          <w:rFonts w:ascii="Century Gothic" w:eastAsia="Calibri" w:hAnsi="Century Gothic" w:cs="Calibri"/>
          <w:sz w:val="24"/>
        </w:rPr>
        <w:t>Monograf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mengupas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program-program media </w:t>
      </w:r>
      <w:proofErr w:type="spellStart"/>
      <w:r w:rsidRPr="00D121FD">
        <w:rPr>
          <w:rFonts w:ascii="Century Gothic" w:eastAsia="Calibri" w:hAnsi="Century Gothic" w:cs="Calibri"/>
          <w:sz w:val="24"/>
        </w:rPr>
        <w:t>semasa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Hari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Negara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dilaksanakan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22 </w:t>
      </w:r>
      <w:proofErr w:type="spellStart"/>
      <w:r w:rsidRPr="00D121FD">
        <w:rPr>
          <w:rFonts w:ascii="Century Gothic" w:eastAsia="Calibri" w:hAnsi="Century Gothic" w:cs="Calibri"/>
          <w:sz w:val="24"/>
        </w:rPr>
        <w:t>Ogos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2015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bersempena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ketibaan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jenazah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mangsa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MH17 </w:t>
      </w:r>
      <w:proofErr w:type="spellStart"/>
      <w:r w:rsidRPr="00D121FD">
        <w:rPr>
          <w:rFonts w:ascii="Century Gothic" w:eastAsia="Calibri" w:hAnsi="Century Gothic" w:cs="Calibri"/>
          <w:sz w:val="24"/>
        </w:rPr>
        <w:t>ke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tanahair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oleh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stesyen-stesyen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penyiaran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AlHijrah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, TV3, RTM, Astro </w:t>
      </w:r>
      <w:proofErr w:type="spellStart"/>
      <w:r w:rsidRPr="00D121FD">
        <w:rPr>
          <w:rFonts w:ascii="Century Gothic" w:eastAsia="Calibri" w:hAnsi="Century Gothic" w:cs="Calibri"/>
          <w:sz w:val="24"/>
        </w:rPr>
        <w:t>Awani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IKIMfm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. </w:t>
      </w: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Selain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itu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perincian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konsep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berkabung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, </w:t>
      </w:r>
      <w:proofErr w:type="spellStart"/>
      <w:r w:rsidRPr="00D121FD">
        <w:rPr>
          <w:rFonts w:ascii="Century Gothic" w:eastAsia="Calibri" w:hAnsi="Century Gothic" w:cs="Calibri"/>
          <w:sz w:val="24"/>
        </w:rPr>
        <w:t>musibah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bencana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menurut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perspektif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</w:t>
      </w:r>
      <w:proofErr w:type="spellStart"/>
      <w:r w:rsidRPr="00D121FD">
        <w:rPr>
          <w:rFonts w:ascii="Century Gothic" w:eastAsia="Calibri" w:hAnsi="Century Gothic" w:cs="Calibri"/>
          <w:sz w:val="24"/>
        </w:rPr>
        <w:t>turut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dikupas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hasil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temubual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bersama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para </w:t>
      </w:r>
      <w:proofErr w:type="spellStart"/>
      <w:r w:rsidRPr="00D121FD">
        <w:rPr>
          <w:rFonts w:ascii="Century Gothic" w:eastAsia="Calibri" w:hAnsi="Century Gothic" w:cs="Calibri"/>
          <w:sz w:val="24"/>
        </w:rPr>
        <w:t>Ilmuan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menjadi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informan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dijalankan</w:t>
      </w:r>
      <w:proofErr w:type="spellEnd"/>
      <w:r w:rsidRPr="00D121FD">
        <w:rPr>
          <w:rFonts w:ascii="Century Gothic" w:eastAsia="Calibri" w:hAnsi="Century Gothic" w:cs="Calibri"/>
          <w:sz w:val="24"/>
        </w:rPr>
        <w:t>.</w:t>
      </w:r>
      <w:proofErr w:type="gramEnd"/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Diharapkan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penulisan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monograf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dapat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memberikan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penjelasan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terhadap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kekeliruan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terhadap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konsep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amalan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dalam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kalangan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masyarakat</w:t>
      </w:r>
      <w:proofErr w:type="spellEnd"/>
      <w:r w:rsidRPr="00D121FD">
        <w:rPr>
          <w:rFonts w:ascii="Century Gothic" w:eastAsia="Calibri" w:hAnsi="Century Gothic" w:cs="Calibri"/>
          <w:sz w:val="24"/>
        </w:rPr>
        <w:t>.</w:t>
      </w:r>
      <w:proofErr w:type="gramEnd"/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proofErr w:type="spellStart"/>
      <w:r w:rsidRPr="00D121FD">
        <w:rPr>
          <w:rFonts w:ascii="Century Gothic" w:eastAsia="Calibri" w:hAnsi="Century Gothic" w:cs="Calibri"/>
          <w:sz w:val="24"/>
        </w:rPr>
        <w:t>Dalam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ruang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terhad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,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penulis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juga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mengucapkan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setinggi-tinggi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terima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kasih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pihak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KUIS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RMC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memberikan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kepercayaan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pasukan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penulis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dalam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menjalankan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melalui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kelulusan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dana </w:t>
      </w:r>
      <w:proofErr w:type="spellStart"/>
      <w:r w:rsidRPr="00D121FD">
        <w:rPr>
          <w:rFonts w:ascii="Century Gothic" w:eastAsia="Calibri" w:hAnsi="Century Gothic" w:cs="Calibri"/>
          <w:sz w:val="24"/>
        </w:rPr>
        <w:t>Geran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Inovasi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 KUIS (GPIK) </w:t>
      </w:r>
      <w:proofErr w:type="spellStart"/>
      <w:r w:rsidRPr="00D121FD">
        <w:rPr>
          <w:rFonts w:ascii="Century Gothic" w:eastAsia="Calibri" w:hAnsi="Century Gothic" w:cs="Calibri"/>
          <w:sz w:val="24"/>
        </w:rPr>
        <w:t>Fasa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1, 2015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seterusnya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Penerbit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KUIS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memberi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ruang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untuk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penerbitan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monograf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. </w:t>
      </w: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Semoga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buku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adalah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sebahagian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daripada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amal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kebaikan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diterima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Allah SWT.</w:t>
      </w:r>
      <w:proofErr w:type="gramEnd"/>
    </w:p>
    <w:p w:rsidR="00D121FD" w:rsidRPr="00D121FD" w:rsidRDefault="00D121FD" w:rsidP="00D121FD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proofErr w:type="spellStart"/>
      <w:proofErr w:type="gramStart"/>
      <w:r w:rsidRPr="00D121FD">
        <w:rPr>
          <w:rFonts w:ascii="Century Gothic" w:eastAsia="Calibri" w:hAnsi="Century Gothic" w:cs="Calibri"/>
          <w:sz w:val="24"/>
        </w:rPr>
        <w:t>Wassalam</w:t>
      </w:r>
      <w:proofErr w:type="spellEnd"/>
      <w:r w:rsidRPr="00D121FD">
        <w:rPr>
          <w:rFonts w:ascii="Century Gothic" w:eastAsia="Calibri" w:hAnsi="Century Gothic" w:cs="Calibri"/>
          <w:sz w:val="24"/>
        </w:rPr>
        <w:t>.</w:t>
      </w:r>
      <w:proofErr w:type="gramEnd"/>
    </w:p>
    <w:p w:rsidR="00D121FD" w:rsidRDefault="00D121FD" w:rsidP="00D121FD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Calibri"/>
          <w:color w:val="FF0000"/>
          <w:sz w:val="24"/>
        </w:rPr>
      </w:pPr>
    </w:p>
    <w:p w:rsidR="00D121FD" w:rsidRDefault="00D121FD" w:rsidP="00D121FD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RAHMATUNNISAH HJ.SAILIN</w:t>
      </w:r>
    </w:p>
    <w:p w:rsidR="00077BFC" w:rsidRPr="00077BFC" w:rsidRDefault="00077BFC" w:rsidP="00077BFC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jc w:val="center"/>
        <w:rPr>
          <w:rFonts w:ascii="Century Gothic" w:eastAsia="Calibri" w:hAnsi="Century Gothic" w:cs="Calibri"/>
          <w:b/>
          <w:bCs/>
          <w:sz w:val="24"/>
        </w:rPr>
      </w:pPr>
      <w:r w:rsidRPr="00077BFC">
        <w:rPr>
          <w:rFonts w:ascii="Century Gothic" w:eastAsia="Calibri" w:hAnsi="Century Gothic" w:cs="Calibri"/>
          <w:b/>
          <w:bCs/>
          <w:sz w:val="24"/>
        </w:rPr>
        <w:lastRenderedPageBreak/>
        <w:t>ABSTRAK</w:t>
      </w:r>
    </w:p>
    <w:p w:rsidR="00077BFC" w:rsidRDefault="00077BFC" w:rsidP="00077BFC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Calibri"/>
          <w:color w:val="FF0000"/>
          <w:sz w:val="24"/>
        </w:rPr>
      </w:pPr>
    </w:p>
    <w:p w:rsidR="00077BFC" w:rsidRDefault="00077BFC" w:rsidP="00077BFC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Calibri"/>
          <w:color w:val="FF0000"/>
          <w:sz w:val="24"/>
        </w:rPr>
      </w:pPr>
    </w:p>
    <w:p w:rsidR="00077BFC" w:rsidRPr="00D121FD" w:rsidRDefault="00077BFC" w:rsidP="00077BFC">
      <w:pPr>
        <w:spacing w:after="0" w:line="360" w:lineRule="auto"/>
        <w:jc w:val="both"/>
        <w:rPr>
          <w:rFonts w:ascii="Century Gothic" w:eastAsia="Calibri" w:hAnsi="Century Gothic" w:cs="Calibri"/>
          <w:sz w:val="24"/>
        </w:rPr>
      </w:pPr>
      <w:r w:rsidRPr="00D121FD">
        <w:rPr>
          <w:rFonts w:ascii="Century Gothic" w:eastAsia="Calibri" w:hAnsi="Century Gothic" w:cs="Calibri"/>
          <w:sz w:val="24"/>
        </w:rPr>
        <w:t xml:space="preserve">Program Media Hari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Negara,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Perspektif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merupakan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hasil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kajian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dijalankan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susulan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peristiwa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MH17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MH370 </w:t>
      </w:r>
      <w:proofErr w:type="spellStart"/>
      <w:r w:rsidRPr="00D121FD">
        <w:rPr>
          <w:rFonts w:ascii="Century Gothic" w:eastAsia="Calibri" w:hAnsi="Century Gothic" w:cs="Calibri"/>
          <w:sz w:val="24"/>
        </w:rPr>
        <w:t>dibawah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Geran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Inovasi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KUIS </w:t>
      </w:r>
      <w:proofErr w:type="spellStart"/>
      <w:r w:rsidRPr="00D121FD">
        <w:rPr>
          <w:rFonts w:ascii="Century Gothic" w:eastAsia="Calibri" w:hAnsi="Century Gothic" w:cs="Calibri"/>
          <w:sz w:val="24"/>
        </w:rPr>
        <w:t>Fasa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1, </w:t>
      </w:r>
      <w:proofErr w:type="spellStart"/>
      <w:r w:rsidRPr="00D121FD">
        <w:rPr>
          <w:rFonts w:ascii="Century Gothic" w:eastAsia="Calibri" w:hAnsi="Century Gothic" w:cs="Calibri"/>
          <w:sz w:val="24"/>
        </w:rPr>
        <w:t>tahun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2015. </w:t>
      </w:r>
      <w:proofErr w:type="spellStart"/>
      <w:r>
        <w:rPr>
          <w:rFonts w:ascii="Century Gothic" w:eastAsia="Calibri" w:hAnsi="Century Gothic" w:cs="Calibri"/>
          <w:sz w:val="24"/>
        </w:rPr>
        <w:t>Kajian</w:t>
      </w:r>
      <w:proofErr w:type="spellEnd"/>
      <w:r>
        <w:rPr>
          <w:rFonts w:ascii="Century Gothic" w:eastAsia="Calibri" w:hAnsi="Century Gothic" w:cs="Calibri"/>
          <w:sz w:val="24"/>
        </w:rPr>
        <w:t xml:space="preserve"> </w:t>
      </w:r>
      <w:proofErr w:type="spellStart"/>
      <w:r>
        <w:rPr>
          <w:rFonts w:ascii="Century Gothic" w:eastAsia="Calibri" w:hAnsi="Century Gothic" w:cs="Calibri"/>
          <w:sz w:val="24"/>
        </w:rPr>
        <w:t>ini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mengupas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program-program media </w:t>
      </w:r>
      <w:proofErr w:type="spellStart"/>
      <w:r w:rsidRPr="00D121FD">
        <w:rPr>
          <w:rFonts w:ascii="Century Gothic" w:eastAsia="Calibri" w:hAnsi="Century Gothic" w:cs="Calibri"/>
          <w:sz w:val="24"/>
        </w:rPr>
        <w:t>semasa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Hari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Negara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telah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dilaksanakan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pada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22 </w:t>
      </w:r>
      <w:proofErr w:type="spellStart"/>
      <w:r w:rsidRPr="00D121FD">
        <w:rPr>
          <w:rFonts w:ascii="Century Gothic" w:eastAsia="Calibri" w:hAnsi="Century Gothic" w:cs="Calibri"/>
          <w:sz w:val="24"/>
        </w:rPr>
        <w:t>Ogos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2015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bersempena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ketibaan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jenazah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mangsa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MH17 </w:t>
      </w:r>
      <w:proofErr w:type="spellStart"/>
      <w:r w:rsidRPr="00D121FD">
        <w:rPr>
          <w:rFonts w:ascii="Century Gothic" w:eastAsia="Calibri" w:hAnsi="Century Gothic" w:cs="Calibri"/>
          <w:sz w:val="24"/>
        </w:rPr>
        <w:t>ke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tanahair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oleh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stesyen-stesyen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penyiaran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AlHijrah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, TV3, RTM, Astro </w:t>
      </w:r>
      <w:proofErr w:type="spellStart"/>
      <w:r w:rsidRPr="00D121FD">
        <w:rPr>
          <w:rFonts w:ascii="Century Gothic" w:eastAsia="Calibri" w:hAnsi="Century Gothic" w:cs="Calibri"/>
          <w:sz w:val="24"/>
        </w:rPr>
        <w:t>Awani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IKIMfm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. </w:t>
      </w:r>
      <w:proofErr w:type="spellStart"/>
      <w:r w:rsidRPr="00D121FD">
        <w:rPr>
          <w:rFonts w:ascii="Century Gothic" w:eastAsia="Calibri" w:hAnsi="Century Gothic" w:cs="Calibri"/>
          <w:sz w:val="24"/>
        </w:rPr>
        <w:t>Selain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itu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perincian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konsep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berkabung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, </w:t>
      </w:r>
      <w:proofErr w:type="spellStart"/>
      <w:r w:rsidRPr="00D121FD">
        <w:rPr>
          <w:rFonts w:ascii="Century Gothic" w:eastAsia="Calibri" w:hAnsi="Century Gothic" w:cs="Calibri"/>
          <w:sz w:val="24"/>
        </w:rPr>
        <w:t>musibah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bencana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menurut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perspektif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</w:t>
      </w:r>
      <w:proofErr w:type="spellStart"/>
      <w:r w:rsidRPr="00D121FD">
        <w:rPr>
          <w:rFonts w:ascii="Century Gothic" w:eastAsia="Calibri" w:hAnsi="Century Gothic" w:cs="Calibri"/>
          <w:sz w:val="24"/>
        </w:rPr>
        <w:t>turut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dikupas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hasil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temubual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bersama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para </w:t>
      </w:r>
      <w:proofErr w:type="spellStart"/>
      <w:r w:rsidRPr="00D121FD">
        <w:rPr>
          <w:rFonts w:ascii="Century Gothic" w:eastAsia="Calibri" w:hAnsi="Century Gothic" w:cs="Calibri"/>
          <w:sz w:val="24"/>
        </w:rPr>
        <w:t>Ilmuan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Islam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menjadi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informan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penyelidikan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yang </w:t>
      </w:r>
      <w:proofErr w:type="spellStart"/>
      <w:r w:rsidRPr="00D121FD">
        <w:rPr>
          <w:rFonts w:ascii="Century Gothic" w:eastAsia="Calibri" w:hAnsi="Century Gothic" w:cs="Calibri"/>
          <w:sz w:val="24"/>
        </w:rPr>
        <w:t>dijalankan.Diharap</w:t>
      </w:r>
      <w:r>
        <w:rPr>
          <w:rFonts w:ascii="Century Gothic" w:eastAsia="Calibri" w:hAnsi="Century Gothic" w:cs="Calibri"/>
          <w:sz w:val="24"/>
        </w:rPr>
        <w:t>kan</w:t>
      </w:r>
      <w:proofErr w:type="spellEnd"/>
      <w:r>
        <w:rPr>
          <w:rFonts w:ascii="Century Gothic" w:eastAsia="Calibri" w:hAnsi="Century Gothic" w:cs="Calibri"/>
          <w:sz w:val="24"/>
        </w:rPr>
        <w:t xml:space="preserve"> </w:t>
      </w:r>
      <w:proofErr w:type="spellStart"/>
      <w:r>
        <w:rPr>
          <w:rFonts w:ascii="Century Gothic" w:eastAsia="Calibri" w:hAnsi="Century Gothic" w:cs="Calibri"/>
          <w:sz w:val="24"/>
        </w:rPr>
        <w:t>hasil</w:t>
      </w:r>
      <w:proofErr w:type="spellEnd"/>
      <w:r>
        <w:rPr>
          <w:rFonts w:ascii="Century Gothic" w:eastAsia="Calibri" w:hAnsi="Century Gothic" w:cs="Calibri"/>
          <w:sz w:val="24"/>
        </w:rPr>
        <w:t xml:space="preserve"> </w:t>
      </w:r>
      <w:proofErr w:type="spellStart"/>
      <w:proofErr w:type="gramStart"/>
      <w:r>
        <w:rPr>
          <w:rFonts w:ascii="Century Gothic" w:eastAsia="Calibri" w:hAnsi="Century Gothic" w:cs="Calibri"/>
          <w:sz w:val="24"/>
        </w:rPr>
        <w:t>kajian</w:t>
      </w:r>
      <w:proofErr w:type="spellEnd"/>
      <w:r>
        <w:rPr>
          <w:rFonts w:ascii="Century Gothic" w:eastAsia="Calibri" w:hAnsi="Century Gothic" w:cs="Calibri"/>
          <w:sz w:val="24"/>
        </w:rPr>
        <w:t xml:space="preserve"> </w:t>
      </w:r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ini</w:t>
      </w:r>
      <w:proofErr w:type="spellEnd"/>
      <w:proofErr w:type="gram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dapat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memberikan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penjelasan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terhadap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kekeliruan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terhadap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konsep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amalan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perkabungan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dalam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kalangan</w:t>
      </w:r>
      <w:proofErr w:type="spellEnd"/>
      <w:r w:rsidRPr="00D121FD">
        <w:rPr>
          <w:rFonts w:ascii="Century Gothic" w:eastAsia="Calibri" w:hAnsi="Century Gothic" w:cs="Calibri"/>
          <w:sz w:val="24"/>
        </w:rPr>
        <w:t xml:space="preserve"> </w:t>
      </w:r>
      <w:proofErr w:type="spellStart"/>
      <w:r w:rsidRPr="00D121FD">
        <w:rPr>
          <w:rFonts w:ascii="Century Gothic" w:eastAsia="Calibri" w:hAnsi="Century Gothic" w:cs="Calibri"/>
          <w:sz w:val="24"/>
        </w:rPr>
        <w:t>masyarakat</w:t>
      </w:r>
      <w:proofErr w:type="spellEnd"/>
      <w:r w:rsidRPr="00D121FD">
        <w:rPr>
          <w:rFonts w:ascii="Century Gothic" w:eastAsia="Calibri" w:hAnsi="Century Gothic" w:cs="Calibri"/>
          <w:sz w:val="24"/>
        </w:rPr>
        <w:t>.</w:t>
      </w:r>
    </w:p>
    <w:p w:rsidR="00D121FD" w:rsidRPr="00B048CB" w:rsidRDefault="00D121FD" w:rsidP="00077BFC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  <w:r w:rsidRPr="00D121FD">
        <w:rPr>
          <w:rFonts w:ascii="Century Gothic" w:eastAsia="Calibri" w:hAnsi="Century Gothic" w:cs="Calibri"/>
          <w:color w:val="FF0000"/>
          <w:sz w:val="24"/>
        </w:rPr>
        <w:br w:type="page"/>
      </w:r>
    </w:p>
    <w:p w:rsidR="00B048CB" w:rsidRPr="00B048CB" w:rsidRDefault="00B048CB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B048CB" w:rsidRPr="00B048CB" w:rsidRDefault="00B048CB" w:rsidP="00B048CB">
      <w:pPr>
        <w:tabs>
          <w:tab w:val="left" w:pos="1320"/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sz w:val="24"/>
        </w:rPr>
      </w:pPr>
    </w:p>
    <w:p w:rsidR="00077BFC" w:rsidRDefault="00077BFC" w:rsidP="005E0C03">
      <w:pPr>
        <w:rPr>
          <w:rFonts w:ascii="Century Gothic" w:hAnsi="Century Gothic" w:cs="Calibri"/>
        </w:rPr>
      </w:pPr>
      <w:proofErr w:type="spellStart"/>
      <w:r w:rsidRPr="00CE2669">
        <w:rPr>
          <w:rFonts w:ascii="Century Gothic" w:hAnsi="Century Gothic" w:cs="Calibri"/>
        </w:rPr>
        <w:t>Kandungan</w:t>
      </w:r>
      <w:proofErr w:type="spellEnd"/>
      <w:r w:rsidRPr="00CE2669">
        <w:rPr>
          <w:rFonts w:ascii="Century Gothic" w:hAnsi="Century Gothic" w:cs="Calibri"/>
        </w:rPr>
        <w:t xml:space="preserve"> </w:t>
      </w:r>
      <w:proofErr w:type="spellStart"/>
      <w:r w:rsidRPr="00CE2669">
        <w:rPr>
          <w:rFonts w:ascii="Century Gothic" w:hAnsi="Century Gothic" w:cs="Calibri"/>
        </w:rPr>
        <w:t>monograf</w:t>
      </w:r>
      <w:proofErr w:type="spellEnd"/>
      <w:r w:rsidRPr="00CE2669">
        <w:rPr>
          <w:rFonts w:ascii="Century Gothic" w:hAnsi="Century Gothic" w:cs="Calibri"/>
        </w:rPr>
        <w:t xml:space="preserve"> </w:t>
      </w:r>
      <w:proofErr w:type="spellStart"/>
      <w:r w:rsidRPr="00CE2669">
        <w:rPr>
          <w:rFonts w:ascii="Century Gothic" w:hAnsi="Century Gothic" w:cs="Calibri"/>
        </w:rPr>
        <w:t>mengikut</w:t>
      </w:r>
      <w:proofErr w:type="spellEnd"/>
      <w:r w:rsidRPr="00CE2669">
        <w:rPr>
          <w:rFonts w:ascii="Century Gothic" w:hAnsi="Century Gothic" w:cs="Calibri"/>
        </w:rPr>
        <w:t xml:space="preserve"> </w:t>
      </w:r>
      <w:proofErr w:type="spellStart"/>
      <w:proofErr w:type="gramStart"/>
      <w:r w:rsidRPr="00CE2669">
        <w:rPr>
          <w:rFonts w:ascii="Century Gothic" w:hAnsi="Century Gothic" w:cs="Calibri"/>
        </w:rPr>
        <w:t>bab</w:t>
      </w:r>
      <w:proofErr w:type="spellEnd"/>
      <w:proofErr w:type="gramEnd"/>
    </w:p>
    <w:p w:rsidR="005E0C03" w:rsidRPr="005E0C03" w:rsidRDefault="005E0C03" w:rsidP="005E0C03">
      <w:pPr>
        <w:keepNext/>
        <w:keepLines/>
        <w:spacing w:before="480" w:after="0" w:line="360" w:lineRule="auto"/>
        <w:jc w:val="center"/>
        <w:outlineLvl w:val="0"/>
        <w:rPr>
          <w:rFonts w:ascii="Century Gothic" w:eastAsia="Times New Roman" w:hAnsi="Century Gothic" w:cs="Calibri"/>
          <w:b/>
          <w:bCs/>
          <w:caps/>
          <w:color w:val="000000"/>
          <w:sz w:val="24"/>
          <w:szCs w:val="24"/>
        </w:rPr>
      </w:pPr>
      <w:r w:rsidRPr="005E0C03">
        <w:rPr>
          <w:rFonts w:ascii="Century Gothic" w:eastAsia="Times New Roman" w:hAnsi="Century Gothic" w:cs="Calibri"/>
          <w:b/>
          <w:bCs/>
          <w:caps/>
          <w:color w:val="000000"/>
          <w:sz w:val="24"/>
          <w:szCs w:val="24"/>
        </w:rPr>
        <w:t>Bab 1</w:t>
      </w:r>
    </w:p>
    <w:p w:rsidR="005F281C" w:rsidRDefault="005F281C" w:rsidP="005F281C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alibri" w:hAnsi="Century Gothic" w:cs="Arial"/>
          <w:b/>
          <w:bCs/>
          <w:sz w:val="24"/>
        </w:rPr>
        <w:t xml:space="preserve">                                                         </w:t>
      </w:r>
      <w:r w:rsidRPr="005F281C">
        <w:rPr>
          <w:rFonts w:ascii="Century Gothic" w:eastAsia="Calibri" w:hAnsi="Century Gothic" w:cs="Arial"/>
          <w:b/>
          <w:bCs/>
          <w:sz w:val="24"/>
        </w:rPr>
        <w:t>PENGENALAN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  <w:r>
        <w:rPr>
          <w:rFonts w:ascii="Century Gothic" w:eastAsia="Century Gothic" w:hAnsi="Century Gothic" w:cs="Century Gothic"/>
          <w:b/>
          <w:color w:val="000000"/>
        </w:rPr>
        <w:tab/>
      </w:r>
    </w:p>
    <w:p w:rsidR="005F281C" w:rsidRDefault="005F281C" w:rsidP="005F281C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entury Gothic" w:hAnsi="Century Gothic" w:cs="Century Gothic"/>
          <w:b/>
          <w:color w:val="000000"/>
        </w:rPr>
      </w:pPr>
    </w:p>
    <w:p w:rsidR="005F281C" w:rsidRPr="00467518" w:rsidRDefault="005F281C" w:rsidP="005F281C">
      <w:pPr>
        <w:tabs>
          <w:tab w:val="left" w:pos="4425"/>
          <w:tab w:val="left" w:pos="4650"/>
        </w:tabs>
        <w:spacing w:before="120" w:after="120" w:line="240" w:lineRule="auto"/>
        <w:contextualSpacing/>
        <w:rPr>
          <w:rFonts w:ascii="Century Gothic" w:eastAsia="Calibri" w:hAnsi="Century Gothic" w:cs="Arial"/>
          <w:b/>
          <w:bCs/>
          <w:sz w:val="24"/>
        </w:rPr>
      </w:pPr>
      <w:r>
        <w:rPr>
          <w:rFonts w:ascii="Century Gothic" w:eastAsia="Century Gothic" w:hAnsi="Century Gothic" w:cs="Century Gothic"/>
          <w:b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Latar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belakang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       </w:t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Pernyataan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Masalah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Objektif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Persoalan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Kerangka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Konseptual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Kepentingan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Batasan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tabs>
          <w:tab w:val="left" w:pos="7655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Definisi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Operasi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lastRenderedPageBreak/>
        <w:t>BAB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 xml:space="preserve">II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KAJIAN LITERATUR</w:t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Kajian-Kajian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Lepas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  <w:t xml:space="preserve"> </w:t>
      </w: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before="200"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>BAB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 xml:space="preserve">III 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METODOLOGI KAJIAN</w:t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Reka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bentuk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Lokasi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Populasi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,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Sampel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Kaedah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Persampelan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Prosedur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proofErr w:type="gramStart"/>
      <w:r w:rsidRPr="00467518">
        <w:rPr>
          <w:rFonts w:ascii="Century Gothic" w:eastAsia="Century Gothic" w:hAnsi="Century Gothic" w:cs="Century Gothic"/>
          <w:color w:val="000000"/>
        </w:rPr>
        <w:t>pengumpulan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 Data</w:t>
      </w:r>
      <w:proofErr w:type="gram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Instrumen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Prosedur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Penganalisisan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Data</w:t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Rintis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lastRenderedPageBreak/>
        <w:t xml:space="preserve">BAB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IV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DAPATAN KAJIAN</w:t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Demografi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Responden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Kajian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Analisis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 xml:space="preserve"> </w:t>
      </w: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Dapatan</w:t>
      </w:r>
      <w:proofErr w:type="spellEnd"/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spacing w:before="200" w:line="240" w:lineRule="auto"/>
        <w:rPr>
          <w:rFonts w:ascii="Century Gothic" w:eastAsia="Century Gothic" w:hAnsi="Century Gothic" w:cs="Century Gothic"/>
          <w:color w:val="000000"/>
        </w:rPr>
      </w:pPr>
      <w:r w:rsidRPr="00467518">
        <w:rPr>
          <w:rFonts w:ascii="Century Gothic" w:eastAsia="Century Gothic" w:hAnsi="Century Gothic" w:cs="Century Gothic"/>
          <w:b/>
          <w:color w:val="000000"/>
        </w:rPr>
        <w:t xml:space="preserve">BAB 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V</w:t>
      </w:r>
      <w:r w:rsidRPr="00467518">
        <w:rPr>
          <w:rFonts w:ascii="Century Gothic" w:eastAsia="Century Gothic" w:hAnsi="Century Gothic" w:cs="Century Gothic"/>
          <w:b/>
          <w:color w:val="000000"/>
        </w:rPr>
        <w:tab/>
        <w:t>PERBINCANGAN, RUMUSAN DAN CADANGAN</w:t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Pendahuluan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Rumusan</w:t>
      </w:r>
      <w:proofErr w:type="spellEnd"/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Cadangan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proofErr w:type="spellStart"/>
      <w:r w:rsidRPr="00467518">
        <w:rPr>
          <w:rFonts w:ascii="Century Gothic" w:eastAsia="Century Gothic" w:hAnsi="Century Gothic" w:cs="Century Gothic"/>
          <w:color w:val="000000"/>
        </w:rPr>
        <w:t>Kesimpulan</w:t>
      </w:r>
      <w:proofErr w:type="spellEnd"/>
      <w:r w:rsidRPr="00467518">
        <w:rPr>
          <w:rFonts w:ascii="Century Gothic" w:eastAsia="Century Gothic" w:hAnsi="Century Gothic" w:cs="Century Gothic"/>
          <w:color w:val="000000"/>
        </w:rPr>
        <w:tab/>
      </w:r>
    </w:p>
    <w:p w:rsidR="005F281C" w:rsidRPr="00467518" w:rsidRDefault="005F281C" w:rsidP="005F281C">
      <w:pPr>
        <w:widowControl w:val="0"/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F281C" w:rsidRPr="00467518" w:rsidRDefault="005F281C" w:rsidP="005F281C">
      <w:pPr>
        <w:widowControl w:val="0"/>
        <w:tabs>
          <w:tab w:val="left" w:pos="1320"/>
          <w:tab w:val="left" w:pos="7245"/>
          <w:tab w:val="left" w:pos="8205"/>
        </w:tabs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:rsidR="005E0C03" w:rsidRPr="005E0C03" w:rsidRDefault="005E0C03" w:rsidP="005E0C03">
      <w:pPr>
        <w:spacing w:before="200" w:line="360" w:lineRule="auto"/>
        <w:jc w:val="center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5E0C03" w:rsidRPr="005E0C03" w:rsidRDefault="005E0C03" w:rsidP="005E0C03">
      <w:pPr>
        <w:spacing w:before="200" w:line="36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5F281C" w:rsidRDefault="005F281C" w:rsidP="00B048CB">
      <w:pPr>
        <w:rPr>
          <w:rFonts w:ascii="Century Gothic" w:hAnsi="Century Gothic" w:cs="Calibri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  <w:proofErr w:type="spellStart"/>
      <w:proofErr w:type="gramStart"/>
      <w:r w:rsidRPr="00077BFC">
        <w:rPr>
          <w:rFonts w:ascii="Century Gothic" w:eastAsia="Calibri" w:hAnsi="Century Gothic" w:cs="Calibri"/>
          <w:sz w:val="24"/>
        </w:rPr>
        <w:t>Rujukan</w:t>
      </w:r>
      <w:proofErr w:type="spellEnd"/>
      <w:r w:rsidRPr="00077BFC">
        <w:rPr>
          <w:rFonts w:ascii="Century Gothic" w:eastAsia="Calibri" w:hAnsi="Century Gothic" w:cs="Calibri"/>
          <w:sz w:val="24"/>
        </w:rPr>
        <w:t xml:space="preserve">  (</w:t>
      </w:r>
      <w:proofErr w:type="gramEnd"/>
      <w:r w:rsidRPr="00077BFC">
        <w:rPr>
          <w:rFonts w:ascii="Century Gothic" w:eastAsia="Calibri" w:hAnsi="Century Gothic" w:cs="Calibri"/>
          <w:sz w:val="24"/>
        </w:rPr>
        <w:t xml:space="preserve"> APA style) </w:t>
      </w: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BB5E7B" w:rsidRDefault="00BB5E7B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BB5E7B" w:rsidRDefault="00BB5E7B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BB5E7B" w:rsidRDefault="00BB5E7B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BB5E7B" w:rsidRDefault="00BB5E7B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tbl>
      <w:tblPr>
        <w:tblW w:w="10009" w:type="dxa"/>
        <w:tblLook w:val="04A0" w:firstRow="1" w:lastRow="0" w:firstColumn="1" w:lastColumn="0" w:noHBand="0" w:noVBand="1"/>
      </w:tblPr>
      <w:tblGrid>
        <w:gridCol w:w="2376"/>
        <w:gridCol w:w="7633"/>
      </w:tblGrid>
      <w:tr w:rsidR="007E7E9C" w:rsidRPr="007E7E9C" w:rsidTr="00053C93">
        <w:tc>
          <w:tcPr>
            <w:tcW w:w="2376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  <w:t>C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Cabaran</w:t>
            </w:r>
            <w:proofErr w:type="spellEnd"/>
          </w:p>
        </w:tc>
        <w:tc>
          <w:tcPr>
            <w:tcW w:w="7633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1,7,8,9,10,33,35,38,39,42,43,46,47,48,52,56,57,59,60,61,64,80,83</w:t>
            </w:r>
          </w:p>
        </w:tc>
      </w:tr>
      <w:tr w:rsidR="007E7E9C" w:rsidRPr="007E7E9C" w:rsidTr="00053C93">
        <w:tc>
          <w:tcPr>
            <w:tcW w:w="2376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Cadangan</w:t>
            </w:r>
            <w:bookmarkStart w:id="0" w:name="_GoBack"/>
            <w:bookmarkEnd w:id="0"/>
            <w:proofErr w:type="spellEnd"/>
          </w:p>
        </w:tc>
        <w:tc>
          <w:tcPr>
            <w:tcW w:w="7633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3,7,9,42,43,46,48,66</w:t>
            </w:r>
          </w:p>
        </w:tc>
      </w:tr>
    </w:tbl>
    <w:p w:rsidR="007E7E9C" w:rsidRPr="007E7E9C" w:rsidRDefault="007E7E9C" w:rsidP="007E7E9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en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5"/>
        <w:gridCol w:w="7001"/>
      </w:tblGrid>
      <w:tr w:rsidR="007E7E9C" w:rsidRPr="007E7E9C" w:rsidTr="00053C93">
        <w:tc>
          <w:tcPr>
            <w:tcW w:w="3631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  <w:t>G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Guru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GuruPendidikan</w:t>
            </w:r>
            <w:proofErr w:type="spellEnd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 xml:space="preserve"> Islam</w:t>
            </w:r>
          </w:p>
        </w:tc>
        <w:tc>
          <w:tcPr>
            <w:tcW w:w="10543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56,57,76,83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6,7,9,10,11,14,29,30,31,32,33,37,38, 40,42,48,49,52,53,56,57,61,64,66,79,84,99,102</w:t>
            </w:r>
          </w:p>
        </w:tc>
      </w:tr>
    </w:tbl>
    <w:p w:rsidR="007E7E9C" w:rsidRPr="007E7E9C" w:rsidRDefault="007E7E9C" w:rsidP="007E7E9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en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73"/>
        <w:gridCol w:w="7003"/>
      </w:tblGrid>
      <w:tr w:rsidR="007E7E9C" w:rsidRPr="007E7E9C" w:rsidTr="00053C93">
        <w:tc>
          <w:tcPr>
            <w:tcW w:w="3631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  <w:t>I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Ikhtisas</w:t>
            </w:r>
            <w:proofErr w:type="spellEnd"/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Iklim</w:t>
            </w:r>
            <w:proofErr w:type="spellEnd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 xml:space="preserve"> </w:t>
            </w: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sekolah</w:t>
            </w:r>
            <w:proofErr w:type="spellEnd"/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Interaksi</w:t>
            </w:r>
            <w:proofErr w:type="spellEnd"/>
          </w:p>
        </w:tc>
        <w:tc>
          <w:tcPr>
            <w:tcW w:w="10543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4,7,9,50,51,80,99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56,63,64,76,88,91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25,26</w:t>
            </w:r>
          </w:p>
        </w:tc>
      </w:tr>
    </w:tbl>
    <w:p w:rsidR="007E7E9C" w:rsidRPr="007E7E9C" w:rsidRDefault="007E7E9C" w:rsidP="007E7E9C">
      <w:pPr>
        <w:spacing w:line="240" w:lineRule="auto"/>
        <w:jc w:val="both"/>
        <w:rPr>
          <w:rFonts w:ascii="Century Gothic" w:eastAsia="Calibri" w:hAnsi="Century Gothic" w:cs="Times New Roman"/>
          <w:sz w:val="24"/>
          <w:szCs w:val="24"/>
          <w:lang w:val="en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8"/>
        <w:gridCol w:w="6111"/>
        <w:gridCol w:w="1337"/>
      </w:tblGrid>
      <w:tr w:rsidR="007E7E9C" w:rsidRPr="007E7E9C" w:rsidTr="00053C93">
        <w:trPr>
          <w:gridAfter w:val="1"/>
          <w:wAfter w:w="3485" w:type="dxa"/>
        </w:trPr>
        <w:tc>
          <w:tcPr>
            <w:tcW w:w="3631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  <w:t>J</w:t>
            </w:r>
          </w:p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JAIS</w:t>
            </w:r>
          </w:p>
        </w:tc>
        <w:tc>
          <w:tcPr>
            <w:tcW w:w="10543" w:type="dxa"/>
            <w:shd w:val="clear" w:color="auto" w:fill="auto"/>
          </w:tcPr>
          <w:p w:rsidR="007E7E9C" w:rsidRPr="007E7E9C" w:rsidRDefault="007E7E9C" w:rsidP="007E7E9C">
            <w:pPr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tabs>
                <w:tab w:val="left" w:pos="0"/>
              </w:tabs>
              <w:spacing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 xml:space="preserve"> 9,11,37,38,39,40,99</w:t>
            </w:r>
          </w:p>
        </w:tc>
      </w:tr>
      <w:tr w:rsidR="007E7E9C" w:rsidRPr="007E7E9C" w:rsidTr="00053C93">
        <w:tc>
          <w:tcPr>
            <w:tcW w:w="251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12"/>
            </w:tblGrid>
            <w:tr w:rsidR="007E7E9C" w:rsidRPr="007E7E9C" w:rsidTr="00053C93">
              <w:tc>
                <w:tcPr>
                  <w:tcW w:w="2455" w:type="dxa"/>
                  <w:shd w:val="clear" w:color="auto" w:fill="auto"/>
                </w:tcPr>
                <w:p w:rsidR="007E7E9C" w:rsidRPr="007E7E9C" w:rsidRDefault="007E7E9C" w:rsidP="007E7E9C">
                  <w:pPr>
                    <w:spacing w:after="0" w:line="240" w:lineRule="auto"/>
                    <w:jc w:val="both"/>
                    <w:rPr>
                      <w:rFonts w:ascii="Century Gothic" w:eastAsia="Calibri" w:hAnsi="Century Gothic" w:cs="Times New Roman"/>
                      <w:szCs w:val="24"/>
                      <w:lang w:val="en-MY"/>
                    </w:rPr>
                  </w:pPr>
                </w:p>
              </w:tc>
            </w:tr>
          </w:tbl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b/>
                <w:bCs/>
                <w:szCs w:val="24"/>
                <w:lang w:val="en-MY"/>
              </w:rPr>
              <w:t>K</w:t>
            </w: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Kaedah</w:t>
            </w:r>
            <w:proofErr w:type="spellEnd"/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Kajian</w:t>
            </w:r>
            <w:proofErr w:type="spellEnd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 xml:space="preserve"> </w:t>
            </w: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rintis</w:t>
            </w:r>
            <w:proofErr w:type="spellEnd"/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Kemahiran</w:t>
            </w:r>
            <w:proofErr w:type="spellEnd"/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Kualiti</w:t>
            </w:r>
            <w:proofErr w:type="spellEnd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 xml:space="preserve"> guru</w:t>
            </w: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</w:tc>
        <w:tc>
          <w:tcPr>
            <w:tcW w:w="10543" w:type="dxa"/>
            <w:gridSpan w:val="2"/>
            <w:shd w:val="clear" w:color="auto" w:fill="auto"/>
          </w:tcPr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24,25,26,36,39,47,89</w:t>
            </w:r>
          </w:p>
          <w:p w:rsid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45,46</w:t>
            </w: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27,28,29,32,34,36,37,38,52,84</w:t>
            </w: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68,70,93</w:t>
            </w:r>
          </w:p>
        </w:tc>
      </w:tr>
      <w:tr w:rsidR="007E7E9C" w:rsidRPr="007E7E9C" w:rsidTr="00053C93">
        <w:tc>
          <w:tcPr>
            <w:tcW w:w="2518" w:type="dxa"/>
            <w:shd w:val="clear" w:color="auto" w:fill="auto"/>
          </w:tcPr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proofErr w:type="spellStart"/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Kurikulum</w:t>
            </w:r>
            <w:proofErr w:type="spellEnd"/>
          </w:p>
        </w:tc>
        <w:tc>
          <w:tcPr>
            <w:tcW w:w="10543" w:type="dxa"/>
            <w:gridSpan w:val="2"/>
            <w:shd w:val="clear" w:color="auto" w:fill="auto"/>
          </w:tcPr>
          <w:p w:rsid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  <w:r w:rsidRPr="007E7E9C">
              <w:rPr>
                <w:rFonts w:ascii="Century Gothic" w:eastAsia="Calibri" w:hAnsi="Century Gothic" w:cs="Times New Roman"/>
                <w:szCs w:val="24"/>
                <w:lang w:val="en-MY"/>
              </w:rPr>
              <w:t>56,60,61,76</w:t>
            </w: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Pr="007E7E9C" w:rsidRDefault="00B70527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left" w:pos="7245"/>
                <w:tab w:val="left" w:pos="8205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B70527">
              <w:rPr>
                <w:rFonts w:ascii="Century Gothic" w:eastAsia="Century Gothic" w:hAnsi="Century Gothic" w:cs="Century Gothic"/>
                <w:b/>
                <w:color w:val="000000"/>
              </w:rPr>
              <w:t>LAMPIRAN</w:t>
            </w: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center" w:pos="4680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 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Lampiran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1(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Borang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Soal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selidik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>)</w:t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  <w:t xml:space="preserve"> </w:t>
            </w: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left" w:pos="7245"/>
                <w:tab w:val="left" w:pos="8205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 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Lampiran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 xml:space="preserve"> 2 (Surat </w:t>
            </w:r>
            <w:proofErr w:type="spellStart"/>
            <w:r w:rsidRPr="00B70527">
              <w:rPr>
                <w:rFonts w:ascii="Century Gothic" w:eastAsia="Century Gothic" w:hAnsi="Century Gothic" w:cs="Century Gothic"/>
                <w:color w:val="000000"/>
              </w:rPr>
              <w:t>kebenaran</w:t>
            </w:r>
            <w:proofErr w:type="spellEnd"/>
            <w:r w:rsidRPr="00B70527">
              <w:rPr>
                <w:rFonts w:ascii="Century Gothic" w:eastAsia="Century Gothic" w:hAnsi="Century Gothic" w:cs="Century Gothic"/>
                <w:color w:val="000000"/>
              </w:rPr>
              <w:t>)</w:t>
            </w:r>
            <w:r w:rsidRPr="00B70527">
              <w:rPr>
                <w:rFonts w:ascii="Century Gothic" w:eastAsia="Century Gothic" w:hAnsi="Century Gothic" w:cs="Century Gothic"/>
                <w:color w:val="000000"/>
              </w:rPr>
              <w:tab/>
            </w: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left" w:pos="4425"/>
                <w:tab w:val="left" w:pos="4650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left" w:pos="4425"/>
                <w:tab w:val="left" w:pos="4650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B70527" w:rsidRPr="00B70527" w:rsidRDefault="00B70527" w:rsidP="00B70527">
            <w:pPr>
              <w:widowControl w:val="0"/>
              <w:tabs>
                <w:tab w:val="left" w:pos="1320"/>
                <w:tab w:val="left" w:pos="4425"/>
                <w:tab w:val="left" w:pos="4650"/>
              </w:tabs>
              <w:spacing w:after="0" w:line="240" w:lineRule="auto"/>
              <w:rPr>
                <w:rFonts w:ascii="Century Gothic" w:eastAsia="Century Gothic" w:hAnsi="Century Gothic" w:cs="Century Gothic"/>
                <w:color w:val="000000"/>
              </w:rPr>
            </w:pPr>
          </w:p>
          <w:p w:rsidR="007E7E9C" w:rsidRPr="007E7E9C" w:rsidRDefault="007E7E9C" w:rsidP="007E7E9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Cs w:val="24"/>
                <w:lang w:val="en-MY"/>
              </w:rPr>
            </w:pPr>
          </w:p>
        </w:tc>
      </w:tr>
    </w:tbl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5A6835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7E7E9C" w:rsidRDefault="007E7E9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BB5E7B" w:rsidRDefault="00BB5E7B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Default="00077BFC" w:rsidP="00077BFC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</w:p>
    <w:p w:rsidR="00077BFC" w:rsidRPr="005A6835" w:rsidRDefault="005A6835" w:rsidP="005A6835">
      <w:pPr>
        <w:spacing w:before="200" w:after="0" w:line="240" w:lineRule="auto"/>
        <w:rPr>
          <w:rFonts w:ascii="Century Gothic" w:eastAsia="Calibri" w:hAnsi="Century Gothic" w:cs="Calibri"/>
          <w:sz w:val="24"/>
        </w:rPr>
      </w:pPr>
      <w:r>
        <w:rPr>
          <w:rFonts w:ascii="Century Gothic" w:eastAsia="Calibri" w:hAnsi="Century Gothic" w:cs="Calibri"/>
          <w:noProof/>
          <w:sz w:val="24"/>
        </w:rPr>
        <w:drawing>
          <wp:inline distT="0" distB="0" distL="0" distR="0" wp14:anchorId="6D23CDE5" wp14:editId="119EB8DD">
            <wp:extent cx="4819650" cy="75533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755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77BFC" w:rsidRPr="005A6835" w:rsidSect="007E7E9C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92" w:rsidRDefault="00DC1892" w:rsidP="00E04BEF">
      <w:pPr>
        <w:spacing w:after="0" w:line="240" w:lineRule="auto"/>
      </w:pPr>
      <w:r>
        <w:separator/>
      </w:r>
    </w:p>
  </w:endnote>
  <w:endnote w:type="continuationSeparator" w:id="0">
    <w:p w:rsidR="00DC1892" w:rsidRDefault="00DC1892" w:rsidP="00E0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92" w:rsidRDefault="00DC1892" w:rsidP="00E04BEF">
      <w:pPr>
        <w:spacing w:after="0" w:line="240" w:lineRule="auto"/>
      </w:pPr>
      <w:r>
        <w:separator/>
      </w:r>
    </w:p>
  </w:footnote>
  <w:footnote w:type="continuationSeparator" w:id="0">
    <w:p w:rsidR="00DC1892" w:rsidRDefault="00DC1892" w:rsidP="00E04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EF" w:rsidRDefault="00E04BEF">
    <w:pPr>
      <w:pStyle w:val="Header"/>
    </w:pPr>
    <w:r>
      <w:t xml:space="preserve">                                                              </w:t>
    </w:r>
    <w:r w:rsidR="00BC6F4C">
      <w:t xml:space="preserve">                </w:t>
    </w:r>
    <w:proofErr w:type="gramStart"/>
    <w:r>
      <w:t>Program  Media</w:t>
    </w:r>
    <w:proofErr w:type="gramEnd"/>
    <w:r>
      <w:t xml:space="preserve"> Hari </w:t>
    </w:r>
    <w:proofErr w:type="spellStart"/>
    <w:r>
      <w:t>Perkabungan</w:t>
    </w:r>
    <w:proofErr w:type="spellEnd"/>
    <w:r w:rsidR="00BC6F4C">
      <w:t xml:space="preserve"> Negara</w:t>
    </w:r>
    <w:r w:rsidR="00186D82">
      <w:t>,</w:t>
    </w:r>
    <w:r>
      <w:t xml:space="preserve"> </w:t>
    </w:r>
    <w:proofErr w:type="spellStart"/>
    <w:r>
      <w:t>Persepektif</w:t>
    </w:r>
    <w:proofErr w:type="spellEnd"/>
    <w:r>
      <w:t xml:space="preserve"> Islam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617"/>
    <w:multiLevelType w:val="multilevel"/>
    <w:tmpl w:val="62B653EE"/>
    <w:lvl w:ilvl="0">
      <w:start w:val="1999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4BF37609"/>
    <w:multiLevelType w:val="hybridMultilevel"/>
    <w:tmpl w:val="24EA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54"/>
    <w:rsid w:val="000005B4"/>
    <w:rsid w:val="000007AC"/>
    <w:rsid w:val="00004281"/>
    <w:rsid w:val="00006499"/>
    <w:rsid w:val="00012452"/>
    <w:rsid w:val="000145DF"/>
    <w:rsid w:val="000165F8"/>
    <w:rsid w:val="00017485"/>
    <w:rsid w:val="000177B6"/>
    <w:rsid w:val="0002365A"/>
    <w:rsid w:val="00024024"/>
    <w:rsid w:val="00036A98"/>
    <w:rsid w:val="000375ED"/>
    <w:rsid w:val="00037DEE"/>
    <w:rsid w:val="0007056B"/>
    <w:rsid w:val="00077BFC"/>
    <w:rsid w:val="0008120D"/>
    <w:rsid w:val="0008654B"/>
    <w:rsid w:val="0009024F"/>
    <w:rsid w:val="0009029C"/>
    <w:rsid w:val="00091149"/>
    <w:rsid w:val="00096F4B"/>
    <w:rsid w:val="000B1C84"/>
    <w:rsid w:val="000C376A"/>
    <w:rsid w:val="000D2563"/>
    <w:rsid w:val="000D4BB7"/>
    <w:rsid w:val="000E09C1"/>
    <w:rsid w:val="000E3DB8"/>
    <w:rsid w:val="000E77A0"/>
    <w:rsid w:val="000F146C"/>
    <w:rsid w:val="000F1601"/>
    <w:rsid w:val="00101A9E"/>
    <w:rsid w:val="00105804"/>
    <w:rsid w:val="00110499"/>
    <w:rsid w:val="00112C00"/>
    <w:rsid w:val="00115783"/>
    <w:rsid w:val="001218FF"/>
    <w:rsid w:val="001250FA"/>
    <w:rsid w:val="00136958"/>
    <w:rsid w:val="001458D7"/>
    <w:rsid w:val="00180AC9"/>
    <w:rsid w:val="0018203C"/>
    <w:rsid w:val="00185678"/>
    <w:rsid w:val="00186D82"/>
    <w:rsid w:val="001964C4"/>
    <w:rsid w:val="001C5E98"/>
    <w:rsid w:val="001F39AF"/>
    <w:rsid w:val="001F6E65"/>
    <w:rsid w:val="00225E6F"/>
    <w:rsid w:val="0023286D"/>
    <w:rsid w:val="00235495"/>
    <w:rsid w:val="00237CB1"/>
    <w:rsid w:val="00261A55"/>
    <w:rsid w:val="00266F6A"/>
    <w:rsid w:val="00277BB1"/>
    <w:rsid w:val="00287A74"/>
    <w:rsid w:val="002B15B0"/>
    <w:rsid w:val="002B3C12"/>
    <w:rsid w:val="002B43A5"/>
    <w:rsid w:val="002D070B"/>
    <w:rsid w:val="002D1120"/>
    <w:rsid w:val="003114EC"/>
    <w:rsid w:val="00323F8C"/>
    <w:rsid w:val="0032615F"/>
    <w:rsid w:val="00326190"/>
    <w:rsid w:val="003415E2"/>
    <w:rsid w:val="00341FC6"/>
    <w:rsid w:val="003469AE"/>
    <w:rsid w:val="00356D54"/>
    <w:rsid w:val="00360D8E"/>
    <w:rsid w:val="00364358"/>
    <w:rsid w:val="00367C43"/>
    <w:rsid w:val="00371780"/>
    <w:rsid w:val="003727B6"/>
    <w:rsid w:val="003B0508"/>
    <w:rsid w:val="003B1AD6"/>
    <w:rsid w:val="003B4929"/>
    <w:rsid w:val="003B5990"/>
    <w:rsid w:val="003D006C"/>
    <w:rsid w:val="003D1193"/>
    <w:rsid w:val="003D3107"/>
    <w:rsid w:val="003F52E5"/>
    <w:rsid w:val="00403821"/>
    <w:rsid w:val="00407EAA"/>
    <w:rsid w:val="00424629"/>
    <w:rsid w:val="00463F62"/>
    <w:rsid w:val="00467518"/>
    <w:rsid w:val="00470EA6"/>
    <w:rsid w:val="00480459"/>
    <w:rsid w:val="00491364"/>
    <w:rsid w:val="00493FDB"/>
    <w:rsid w:val="0049754B"/>
    <w:rsid w:val="004A309F"/>
    <w:rsid w:val="004A4940"/>
    <w:rsid w:val="004E585F"/>
    <w:rsid w:val="004F25C0"/>
    <w:rsid w:val="00504176"/>
    <w:rsid w:val="0050508F"/>
    <w:rsid w:val="00506E21"/>
    <w:rsid w:val="00521F05"/>
    <w:rsid w:val="00523FDC"/>
    <w:rsid w:val="00533A04"/>
    <w:rsid w:val="00540330"/>
    <w:rsid w:val="00575564"/>
    <w:rsid w:val="00585C83"/>
    <w:rsid w:val="00585E4C"/>
    <w:rsid w:val="00592DC8"/>
    <w:rsid w:val="00592EC8"/>
    <w:rsid w:val="00593158"/>
    <w:rsid w:val="005A6247"/>
    <w:rsid w:val="005A6835"/>
    <w:rsid w:val="005B12AE"/>
    <w:rsid w:val="005B45F9"/>
    <w:rsid w:val="005C2BEA"/>
    <w:rsid w:val="005D7759"/>
    <w:rsid w:val="005E007E"/>
    <w:rsid w:val="005E0C03"/>
    <w:rsid w:val="005E5F84"/>
    <w:rsid w:val="005F281C"/>
    <w:rsid w:val="005F6888"/>
    <w:rsid w:val="006058C6"/>
    <w:rsid w:val="00621602"/>
    <w:rsid w:val="00633A24"/>
    <w:rsid w:val="0063422B"/>
    <w:rsid w:val="00645376"/>
    <w:rsid w:val="0064588B"/>
    <w:rsid w:val="006536C7"/>
    <w:rsid w:val="00655ABF"/>
    <w:rsid w:val="00665AE0"/>
    <w:rsid w:val="0068055C"/>
    <w:rsid w:val="00683B58"/>
    <w:rsid w:val="00686097"/>
    <w:rsid w:val="00692A83"/>
    <w:rsid w:val="00696FCB"/>
    <w:rsid w:val="00697D34"/>
    <w:rsid w:val="006A5AF7"/>
    <w:rsid w:val="006A7FB4"/>
    <w:rsid w:val="006B0A5C"/>
    <w:rsid w:val="006B13B2"/>
    <w:rsid w:val="006B767D"/>
    <w:rsid w:val="006C566D"/>
    <w:rsid w:val="006C6254"/>
    <w:rsid w:val="006D5014"/>
    <w:rsid w:val="006D5C66"/>
    <w:rsid w:val="006F1BFD"/>
    <w:rsid w:val="006F3F9F"/>
    <w:rsid w:val="007079B2"/>
    <w:rsid w:val="007129DE"/>
    <w:rsid w:val="007333CA"/>
    <w:rsid w:val="007344A9"/>
    <w:rsid w:val="007511D3"/>
    <w:rsid w:val="00760BF4"/>
    <w:rsid w:val="007631CD"/>
    <w:rsid w:val="007674B7"/>
    <w:rsid w:val="00775F11"/>
    <w:rsid w:val="00780C08"/>
    <w:rsid w:val="00786A85"/>
    <w:rsid w:val="007933BB"/>
    <w:rsid w:val="007B5D49"/>
    <w:rsid w:val="007C55AD"/>
    <w:rsid w:val="007D3F5C"/>
    <w:rsid w:val="007E7E9C"/>
    <w:rsid w:val="007F0E35"/>
    <w:rsid w:val="007F45CD"/>
    <w:rsid w:val="00804DCA"/>
    <w:rsid w:val="00811C37"/>
    <w:rsid w:val="00817A0C"/>
    <w:rsid w:val="00823E4E"/>
    <w:rsid w:val="008317AD"/>
    <w:rsid w:val="00845979"/>
    <w:rsid w:val="008468A9"/>
    <w:rsid w:val="00850D73"/>
    <w:rsid w:val="0085275A"/>
    <w:rsid w:val="00860FF9"/>
    <w:rsid w:val="00862242"/>
    <w:rsid w:val="00862308"/>
    <w:rsid w:val="00884550"/>
    <w:rsid w:val="00886CE1"/>
    <w:rsid w:val="0089438B"/>
    <w:rsid w:val="008A5154"/>
    <w:rsid w:val="008B4784"/>
    <w:rsid w:val="008C0CB3"/>
    <w:rsid w:val="008D366C"/>
    <w:rsid w:val="008D3A10"/>
    <w:rsid w:val="008D79C3"/>
    <w:rsid w:val="008E7B5A"/>
    <w:rsid w:val="008F0EF7"/>
    <w:rsid w:val="00915973"/>
    <w:rsid w:val="009326B4"/>
    <w:rsid w:val="009370C6"/>
    <w:rsid w:val="0094330B"/>
    <w:rsid w:val="00945E09"/>
    <w:rsid w:val="00954D56"/>
    <w:rsid w:val="00962490"/>
    <w:rsid w:val="0096378A"/>
    <w:rsid w:val="00963A99"/>
    <w:rsid w:val="00963F52"/>
    <w:rsid w:val="009659B1"/>
    <w:rsid w:val="009667A0"/>
    <w:rsid w:val="009A3086"/>
    <w:rsid w:val="009A70FB"/>
    <w:rsid w:val="009B73F1"/>
    <w:rsid w:val="009C55AC"/>
    <w:rsid w:val="009C69D2"/>
    <w:rsid w:val="009D0F5E"/>
    <w:rsid w:val="009E46DE"/>
    <w:rsid w:val="00A031B7"/>
    <w:rsid w:val="00A077E5"/>
    <w:rsid w:val="00A27A6B"/>
    <w:rsid w:val="00A406F3"/>
    <w:rsid w:val="00A413AD"/>
    <w:rsid w:val="00A44063"/>
    <w:rsid w:val="00A45463"/>
    <w:rsid w:val="00A50462"/>
    <w:rsid w:val="00A51454"/>
    <w:rsid w:val="00A54A0C"/>
    <w:rsid w:val="00A621CA"/>
    <w:rsid w:val="00A6408D"/>
    <w:rsid w:val="00A85540"/>
    <w:rsid w:val="00A87B14"/>
    <w:rsid w:val="00A933A6"/>
    <w:rsid w:val="00A934FA"/>
    <w:rsid w:val="00AA1345"/>
    <w:rsid w:val="00AB0EDB"/>
    <w:rsid w:val="00AB647C"/>
    <w:rsid w:val="00AC55F5"/>
    <w:rsid w:val="00AC6F02"/>
    <w:rsid w:val="00AD1465"/>
    <w:rsid w:val="00AD1CE1"/>
    <w:rsid w:val="00AD5F81"/>
    <w:rsid w:val="00AE1B4B"/>
    <w:rsid w:val="00AF1086"/>
    <w:rsid w:val="00AF404F"/>
    <w:rsid w:val="00B048CB"/>
    <w:rsid w:val="00B068E9"/>
    <w:rsid w:val="00B06BCB"/>
    <w:rsid w:val="00B13A51"/>
    <w:rsid w:val="00B147AA"/>
    <w:rsid w:val="00B164AA"/>
    <w:rsid w:val="00B32001"/>
    <w:rsid w:val="00B468A4"/>
    <w:rsid w:val="00B51693"/>
    <w:rsid w:val="00B60975"/>
    <w:rsid w:val="00B62AC2"/>
    <w:rsid w:val="00B70527"/>
    <w:rsid w:val="00B718B9"/>
    <w:rsid w:val="00B72295"/>
    <w:rsid w:val="00B72A71"/>
    <w:rsid w:val="00B73086"/>
    <w:rsid w:val="00B74F99"/>
    <w:rsid w:val="00B76F07"/>
    <w:rsid w:val="00B90ED5"/>
    <w:rsid w:val="00B91B18"/>
    <w:rsid w:val="00B93944"/>
    <w:rsid w:val="00B9541E"/>
    <w:rsid w:val="00B9601D"/>
    <w:rsid w:val="00B96D5B"/>
    <w:rsid w:val="00BA2459"/>
    <w:rsid w:val="00BA24E1"/>
    <w:rsid w:val="00BA647C"/>
    <w:rsid w:val="00BB5E7B"/>
    <w:rsid w:val="00BB68B8"/>
    <w:rsid w:val="00BC6F4C"/>
    <w:rsid w:val="00BD042D"/>
    <w:rsid w:val="00BD0C4D"/>
    <w:rsid w:val="00BD6FC4"/>
    <w:rsid w:val="00BD6FC5"/>
    <w:rsid w:val="00BE0563"/>
    <w:rsid w:val="00C12F60"/>
    <w:rsid w:val="00C1692F"/>
    <w:rsid w:val="00C1782F"/>
    <w:rsid w:val="00C24219"/>
    <w:rsid w:val="00C37B9A"/>
    <w:rsid w:val="00C43753"/>
    <w:rsid w:val="00C438E2"/>
    <w:rsid w:val="00C46A0C"/>
    <w:rsid w:val="00C5666D"/>
    <w:rsid w:val="00C649B6"/>
    <w:rsid w:val="00C65ADD"/>
    <w:rsid w:val="00C67087"/>
    <w:rsid w:val="00C74014"/>
    <w:rsid w:val="00C77449"/>
    <w:rsid w:val="00C87FCD"/>
    <w:rsid w:val="00C90D75"/>
    <w:rsid w:val="00CA2A91"/>
    <w:rsid w:val="00CA4173"/>
    <w:rsid w:val="00CA584E"/>
    <w:rsid w:val="00CA70AA"/>
    <w:rsid w:val="00CE20EF"/>
    <w:rsid w:val="00CF00EC"/>
    <w:rsid w:val="00CF49E6"/>
    <w:rsid w:val="00D121FD"/>
    <w:rsid w:val="00D162F7"/>
    <w:rsid w:val="00D16410"/>
    <w:rsid w:val="00D21BE2"/>
    <w:rsid w:val="00D258A0"/>
    <w:rsid w:val="00D268D8"/>
    <w:rsid w:val="00D27699"/>
    <w:rsid w:val="00D323DA"/>
    <w:rsid w:val="00D41ACB"/>
    <w:rsid w:val="00D45F24"/>
    <w:rsid w:val="00D4761D"/>
    <w:rsid w:val="00D52F89"/>
    <w:rsid w:val="00D6212D"/>
    <w:rsid w:val="00D63B03"/>
    <w:rsid w:val="00D65055"/>
    <w:rsid w:val="00D664ED"/>
    <w:rsid w:val="00D7499C"/>
    <w:rsid w:val="00D75DC0"/>
    <w:rsid w:val="00D76CA3"/>
    <w:rsid w:val="00D946C4"/>
    <w:rsid w:val="00DA00C0"/>
    <w:rsid w:val="00DA2139"/>
    <w:rsid w:val="00DA587F"/>
    <w:rsid w:val="00DA70C6"/>
    <w:rsid w:val="00DB1F57"/>
    <w:rsid w:val="00DB7037"/>
    <w:rsid w:val="00DC0B8A"/>
    <w:rsid w:val="00DC1892"/>
    <w:rsid w:val="00DC5320"/>
    <w:rsid w:val="00DC6683"/>
    <w:rsid w:val="00DF1ACB"/>
    <w:rsid w:val="00DF64B6"/>
    <w:rsid w:val="00DF68EA"/>
    <w:rsid w:val="00E04BEF"/>
    <w:rsid w:val="00E17EBD"/>
    <w:rsid w:val="00E6333C"/>
    <w:rsid w:val="00E85687"/>
    <w:rsid w:val="00EB3555"/>
    <w:rsid w:val="00EB6F73"/>
    <w:rsid w:val="00EC7BCC"/>
    <w:rsid w:val="00ED3553"/>
    <w:rsid w:val="00EF05F1"/>
    <w:rsid w:val="00EF37DF"/>
    <w:rsid w:val="00EF4D46"/>
    <w:rsid w:val="00F00F9D"/>
    <w:rsid w:val="00F0106A"/>
    <w:rsid w:val="00F02BB9"/>
    <w:rsid w:val="00F03BB7"/>
    <w:rsid w:val="00F141D7"/>
    <w:rsid w:val="00F1694E"/>
    <w:rsid w:val="00F31C51"/>
    <w:rsid w:val="00F33034"/>
    <w:rsid w:val="00F42A20"/>
    <w:rsid w:val="00F453EE"/>
    <w:rsid w:val="00F4676C"/>
    <w:rsid w:val="00F54548"/>
    <w:rsid w:val="00F673BF"/>
    <w:rsid w:val="00F74641"/>
    <w:rsid w:val="00F75AB3"/>
    <w:rsid w:val="00F83FEC"/>
    <w:rsid w:val="00F85DCA"/>
    <w:rsid w:val="00FA3445"/>
    <w:rsid w:val="00FC00DF"/>
    <w:rsid w:val="00FE1C3B"/>
    <w:rsid w:val="00FF3C5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EF"/>
  </w:style>
  <w:style w:type="paragraph" w:styleId="Footer">
    <w:name w:val="footer"/>
    <w:basedOn w:val="Normal"/>
    <w:link w:val="FooterChar"/>
    <w:uiPriority w:val="99"/>
    <w:unhideWhenUsed/>
    <w:rsid w:val="00E0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EF"/>
  </w:style>
  <w:style w:type="paragraph" w:styleId="ListParagraph">
    <w:name w:val="List Paragraph"/>
    <w:basedOn w:val="Normal"/>
    <w:uiPriority w:val="34"/>
    <w:qFormat/>
    <w:rsid w:val="00B048CB"/>
    <w:pPr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EF"/>
  </w:style>
  <w:style w:type="paragraph" w:styleId="Footer">
    <w:name w:val="footer"/>
    <w:basedOn w:val="Normal"/>
    <w:link w:val="FooterChar"/>
    <w:uiPriority w:val="99"/>
    <w:unhideWhenUsed/>
    <w:rsid w:val="00E04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EF"/>
  </w:style>
  <w:style w:type="paragraph" w:styleId="ListParagraph">
    <w:name w:val="List Paragraph"/>
    <w:basedOn w:val="Normal"/>
    <w:uiPriority w:val="34"/>
    <w:qFormat/>
    <w:rsid w:val="00B048CB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KUIS</dc:creator>
  <cp:lastModifiedBy>KUIS</cp:lastModifiedBy>
  <cp:revision>6</cp:revision>
  <cp:lastPrinted>2016-09-01T05:15:00Z</cp:lastPrinted>
  <dcterms:created xsi:type="dcterms:W3CDTF">2017-05-22T09:07:00Z</dcterms:created>
  <dcterms:modified xsi:type="dcterms:W3CDTF">2017-05-23T10:00:00Z</dcterms:modified>
</cp:coreProperties>
</file>